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C6941" w14:textId="361FF0B3" w:rsidR="006D733A" w:rsidRPr="00496BF1" w:rsidRDefault="00411493" w:rsidP="00221235">
      <w:pPr>
        <w:jc w:val="center"/>
        <w:rPr>
          <w:rFonts w:ascii="Marianne Light" w:eastAsia="Calibri" w:hAnsi="Marianne Light" w:cs="Arial"/>
          <w:b/>
          <w:sz w:val="32"/>
          <w:szCs w:val="32"/>
        </w:rPr>
      </w:pPr>
      <w:r w:rsidRPr="00496BF1">
        <w:rPr>
          <w:rFonts w:ascii="Marianne Light" w:eastAsia="Calibri" w:hAnsi="Marianne Light" w:cs="Arial"/>
          <w:b/>
          <w:sz w:val="32"/>
          <w:szCs w:val="32"/>
        </w:rPr>
        <w:t>B-</w:t>
      </w:r>
      <w:r w:rsidR="006D733A" w:rsidRPr="00496BF1">
        <w:rPr>
          <w:rFonts w:ascii="Marianne Light" w:eastAsia="Calibri" w:hAnsi="Marianne Light" w:cs="Arial"/>
          <w:b/>
          <w:sz w:val="32"/>
          <w:szCs w:val="32"/>
        </w:rPr>
        <w:t>CAHIER DES CHARGES</w:t>
      </w:r>
    </w:p>
    <w:p w14:paraId="0A86CED2" w14:textId="151E7F01" w:rsidR="0097737C" w:rsidRDefault="0097737C" w:rsidP="007C285F">
      <w:pPr>
        <w:jc w:val="center"/>
        <w:rPr>
          <w:rFonts w:ascii="Marianne Light" w:eastAsia="Calibri" w:hAnsi="Marianne Light" w:cs="Arial"/>
          <w:b/>
          <w:sz w:val="32"/>
          <w:szCs w:val="32"/>
        </w:rPr>
      </w:pPr>
      <w:r>
        <w:rPr>
          <w:rFonts w:ascii="Marianne Light" w:eastAsia="Calibri" w:hAnsi="Marianne Light" w:cs="Arial"/>
          <w:b/>
          <w:sz w:val="32"/>
          <w:szCs w:val="32"/>
        </w:rPr>
        <w:t>Actualisation e</w:t>
      </w:r>
      <w:r w:rsidR="00390024" w:rsidRPr="00496BF1">
        <w:rPr>
          <w:rFonts w:ascii="Marianne Light" w:eastAsia="Calibri" w:hAnsi="Marianne Light" w:cs="Arial"/>
          <w:b/>
          <w:sz w:val="32"/>
          <w:szCs w:val="32"/>
        </w:rPr>
        <w:t>t a</w:t>
      </w:r>
      <w:r w:rsidR="00221235" w:rsidRPr="00496BF1">
        <w:rPr>
          <w:rFonts w:ascii="Marianne Light" w:eastAsia="Calibri" w:hAnsi="Marianne Light" w:cs="Arial"/>
          <w:b/>
          <w:sz w:val="32"/>
          <w:szCs w:val="32"/>
        </w:rPr>
        <w:t>nimation d’un</w:t>
      </w:r>
      <w:r w:rsidR="006D733A" w:rsidRPr="00496BF1">
        <w:rPr>
          <w:rFonts w:ascii="Marianne Light" w:eastAsia="Calibri" w:hAnsi="Marianne Light" w:cs="Arial"/>
          <w:b/>
          <w:sz w:val="32"/>
          <w:szCs w:val="32"/>
        </w:rPr>
        <w:t xml:space="preserve">e formation </w:t>
      </w:r>
    </w:p>
    <w:p w14:paraId="06659848" w14:textId="0948F51C" w:rsidR="0097737C" w:rsidRDefault="007C285F" w:rsidP="007C285F">
      <w:pPr>
        <w:jc w:val="center"/>
        <w:rPr>
          <w:rFonts w:ascii="Marianne Light" w:eastAsia="Calibri" w:hAnsi="Marianne Light" w:cs="Arial"/>
          <w:b/>
          <w:sz w:val="32"/>
          <w:szCs w:val="32"/>
        </w:rPr>
      </w:pPr>
      <w:r w:rsidRPr="0097737C">
        <w:rPr>
          <w:rFonts w:ascii="Marianne Light" w:eastAsia="Calibri" w:hAnsi="Marianne Light" w:cs="Arial"/>
          <w:b/>
          <w:sz w:val="32"/>
          <w:szCs w:val="32"/>
        </w:rPr>
        <w:t xml:space="preserve">« Réaliser une </w:t>
      </w:r>
      <w:r w:rsidR="00032C6E" w:rsidRPr="00232667">
        <w:rPr>
          <w:rFonts w:ascii="Marianne Light" w:eastAsia="Calibri" w:hAnsi="Marianne Light" w:cs="Arial"/>
          <w:b/>
          <w:sz w:val="32"/>
          <w:szCs w:val="32"/>
        </w:rPr>
        <w:t>note</w:t>
      </w:r>
      <w:r w:rsidR="00E06F2D" w:rsidRPr="00232667">
        <w:rPr>
          <w:rFonts w:ascii="Marianne Light" w:eastAsia="Calibri" w:hAnsi="Marianne Light" w:cs="Arial"/>
          <w:b/>
          <w:sz w:val="32"/>
          <w:szCs w:val="32"/>
        </w:rPr>
        <w:t xml:space="preserve"> </w:t>
      </w:r>
      <w:r w:rsidRPr="00232667">
        <w:rPr>
          <w:rFonts w:ascii="Marianne Light" w:eastAsia="Calibri" w:hAnsi="Marianne Light" w:cs="Arial"/>
          <w:b/>
          <w:sz w:val="32"/>
          <w:szCs w:val="32"/>
        </w:rPr>
        <w:t>d’opportunité</w:t>
      </w:r>
      <w:r w:rsidRPr="0097737C">
        <w:rPr>
          <w:rFonts w:ascii="Marianne Light" w:eastAsia="Calibri" w:hAnsi="Marianne Light" w:cs="Arial"/>
          <w:b/>
          <w:sz w:val="32"/>
          <w:szCs w:val="32"/>
        </w:rPr>
        <w:t xml:space="preserve"> et conseiller le maitre d’ouvrage pour un projet </w:t>
      </w:r>
      <w:r w:rsidR="0097737C" w:rsidRPr="0097737C">
        <w:rPr>
          <w:rFonts w:ascii="Marianne Light" w:eastAsia="Calibri" w:hAnsi="Marianne Light" w:cs="Arial"/>
          <w:b/>
          <w:sz w:val="32"/>
          <w:szCs w:val="32"/>
        </w:rPr>
        <w:t>géothermie de surface</w:t>
      </w:r>
      <w:r w:rsidRPr="0097737C">
        <w:rPr>
          <w:rFonts w:ascii="Marianne Light" w:eastAsia="Calibri" w:hAnsi="Marianne Light" w:cs="Arial"/>
          <w:b/>
          <w:sz w:val="32"/>
          <w:szCs w:val="32"/>
        </w:rPr>
        <w:t xml:space="preserve"> » </w:t>
      </w:r>
    </w:p>
    <w:p w14:paraId="0CB3ADF3" w14:textId="7DCD8534" w:rsidR="00221235" w:rsidRPr="00496BF1" w:rsidRDefault="00221235" w:rsidP="007C285F">
      <w:pPr>
        <w:jc w:val="center"/>
        <w:rPr>
          <w:rFonts w:ascii="Marianne Light" w:eastAsia="Calibri" w:hAnsi="Marianne Light" w:cs="Arial"/>
          <w:b/>
          <w:sz w:val="32"/>
          <w:szCs w:val="32"/>
        </w:rPr>
      </w:pPr>
      <w:proofErr w:type="gramStart"/>
      <w:r w:rsidRPr="00496BF1">
        <w:rPr>
          <w:rFonts w:ascii="Marianne Light" w:eastAsia="Calibri" w:hAnsi="Marianne Light" w:cs="Arial"/>
          <w:b/>
          <w:sz w:val="32"/>
          <w:szCs w:val="32"/>
        </w:rPr>
        <w:t>pour</w:t>
      </w:r>
      <w:proofErr w:type="gramEnd"/>
      <w:r w:rsidRPr="00496BF1">
        <w:rPr>
          <w:rFonts w:ascii="Marianne Light" w:eastAsia="Calibri" w:hAnsi="Marianne Light" w:cs="Arial"/>
          <w:b/>
          <w:sz w:val="32"/>
          <w:szCs w:val="32"/>
        </w:rPr>
        <w:t xml:space="preserve"> les relais </w:t>
      </w:r>
      <w:r w:rsidR="009070C4">
        <w:rPr>
          <w:rFonts w:ascii="Marianne Light" w:eastAsia="Calibri" w:hAnsi="Marianne Light" w:cs="Arial"/>
          <w:b/>
          <w:sz w:val="32"/>
          <w:szCs w:val="32"/>
        </w:rPr>
        <w:t xml:space="preserve">Chaleur </w:t>
      </w:r>
      <w:r w:rsidR="009E5DD9">
        <w:rPr>
          <w:rFonts w:ascii="Marianne Light" w:eastAsia="Calibri" w:hAnsi="Marianne Light" w:cs="Arial"/>
          <w:b/>
          <w:sz w:val="32"/>
          <w:szCs w:val="32"/>
        </w:rPr>
        <w:t xml:space="preserve">et Froid </w:t>
      </w:r>
      <w:r w:rsidR="009070C4">
        <w:rPr>
          <w:rFonts w:ascii="Marianne Light" w:eastAsia="Calibri" w:hAnsi="Marianne Light" w:cs="Arial"/>
          <w:b/>
          <w:sz w:val="32"/>
          <w:szCs w:val="32"/>
        </w:rPr>
        <w:t xml:space="preserve">Renouvelable </w:t>
      </w:r>
      <w:r w:rsidRPr="00496BF1">
        <w:rPr>
          <w:rFonts w:ascii="Marianne Light" w:eastAsia="Calibri" w:hAnsi="Marianne Light" w:cs="Arial"/>
          <w:b/>
          <w:sz w:val="32"/>
          <w:szCs w:val="32"/>
        </w:rPr>
        <w:t>de l’ADEME</w:t>
      </w:r>
    </w:p>
    <w:p w14:paraId="671A2472" w14:textId="77777777" w:rsidR="00B30A84" w:rsidRDefault="00B30A84" w:rsidP="00221235">
      <w:pPr>
        <w:jc w:val="center"/>
        <w:rPr>
          <w:rFonts w:ascii="Marianne Light" w:eastAsia="Calibri" w:hAnsi="Marianne Light" w:cs="Arial"/>
          <w:b/>
        </w:rPr>
      </w:pPr>
    </w:p>
    <w:p w14:paraId="098E1F21" w14:textId="77777777" w:rsidR="00EF6C12" w:rsidRPr="00496BF1" w:rsidRDefault="00EF6C12" w:rsidP="00221235">
      <w:pPr>
        <w:jc w:val="center"/>
        <w:rPr>
          <w:rFonts w:ascii="Marianne Light" w:eastAsia="Calibri" w:hAnsi="Marianne Light" w:cs="Arial"/>
          <w:b/>
        </w:rPr>
      </w:pPr>
    </w:p>
    <w:p w14:paraId="7B7C805D" w14:textId="0B2B4E92" w:rsidR="00221235" w:rsidRPr="00496BF1" w:rsidRDefault="007A6732" w:rsidP="00221235">
      <w:pPr>
        <w:rPr>
          <w:rFonts w:ascii="Marianne Light" w:eastAsia="Calibri" w:hAnsi="Marianne Light" w:cs="Arial"/>
          <w:b/>
          <w:color w:val="0070C0"/>
        </w:rPr>
      </w:pPr>
      <w:r w:rsidRPr="00496BF1">
        <w:rPr>
          <w:rFonts w:ascii="Marianne Light" w:eastAsia="Calibri" w:hAnsi="Marianne Light" w:cs="Arial"/>
          <w:b/>
          <w:color w:val="0070C0"/>
        </w:rPr>
        <w:t>1</w:t>
      </w:r>
      <w:r w:rsidR="00221235" w:rsidRPr="00496BF1">
        <w:rPr>
          <w:rFonts w:ascii="Marianne Light" w:eastAsia="Calibri" w:hAnsi="Marianne Light" w:cs="Arial"/>
          <w:b/>
          <w:color w:val="0070C0"/>
        </w:rPr>
        <w:t xml:space="preserve">– LE CONTEXTE </w:t>
      </w:r>
    </w:p>
    <w:p w14:paraId="7255783A" w14:textId="77777777" w:rsidR="00221235" w:rsidRPr="00496BF1" w:rsidRDefault="00221235" w:rsidP="00221235">
      <w:pPr>
        <w:rPr>
          <w:rFonts w:ascii="Marianne Light" w:eastAsia="Calibri" w:hAnsi="Marianne Light" w:cs="Arial"/>
        </w:rPr>
      </w:pPr>
    </w:p>
    <w:p w14:paraId="0F9EA371" w14:textId="59106E72" w:rsidR="00221235" w:rsidRPr="00E1552E" w:rsidRDefault="007A6732" w:rsidP="00415609">
      <w:pPr>
        <w:rPr>
          <w:rFonts w:ascii="Marianne" w:eastAsia="Marianne" w:hAnsi="Marianne" w:cs="Marianne"/>
          <w:b/>
          <w:bCs/>
          <w:color w:val="0070C0"/>
          <w:u w:val="single"/>
        </w:rPr>
      </w:pPr>
      <w:r w:rsidRPr="00E1552E">
        <w:rPr>
          <w:rFonts w:ascii="Marianne" w:eastAsia="Marianne" w:hAnsi="Marianne" w:cs="Marianne"/>
          <w:b/>
          <w:bCs/>
          <w:color w:val="0070C0"/>
          <w:u w:val="single"/>
        </w:rPr>
        <w:t>1</w:t>
      </w:r>
      <w:r w:rsidR="00A77692" w:rsidRPr="00E1552E">
        <w:rPr>
          <w:rFonts w:ascii="Marianne" w:eastAsia="Marianne" w:hAnsi="Marianne" w:cs="Marianne"/>
          <w:b/>
          <w:bCs/>
          <w:color w:val="0070C0"/>
          <w:u w:val="single"/>
        </w:rPr>
        <w:t>.1 Présentation de L’ADEME</w:t>
      </w:r>
    </w:p>
    <w:p w14:paraId="28E537DD" w14:textId="77777777" w:rsidR="00A77692" w:rsidRPr="00496BF1" w:rsidRDefault="00A77692" w:rsidP="00221235">
      <w:pPr>
        <w:overflowPunct w:val="0"/>
        <w:autoSpaceDE w:val="0"/>
        <w:autoSpaceDN w:val="0"/>
        <w:adjustRightInd w:val="0"/>
        <w:textAlignment w:val="baseline"/>
        <w:rPr>
          <w:rFonts w:ascii="Marianne Light" w:hAnsi="Marianne Light" w:cs="Arial"/>
          <w:b/>
          <w:u w:val="single"/>
        </w:rPr>
      </w:pPr>
    </w:p>
    <w:p w14:paraId="243A3C0E" w14:textId="77777777" w:rsidR="009262B0" w:rsidRPr="009262B0" w:rsidRDefault="009262B0" w:rsidP="009262B0">
      <w:pPr>
        <w:pBdr>
          <w:top w:val="nil"/>
          <w:left w:val="nil"/>
          <w:bottom w:val="nil"/>
          <w:right w:val="nil"/>
          <w:between w:val="nil"/>
        </w:pBdr>
        <w:spacing w:before="10"/>
        <w:ind w:right="-6"/>
        <w:jc w:val="both"/>
        <w:rPr>
          <w:rFonts w:ascii="Marianne" w:eastAsia="Marianne" w:hAnsi="Marianne" w:cs="Marianne"/>
          <w:lang w:eastAsia="fr-FR"/>
        </w:rPr>
      </w:pPr>
      <w:r w:rsidRPr="009262B0">
        <w:rPr>
          <w:rFonts w:ascii="Marianne" w:eastAsia="Marianne" w:hAnsi="Marianne" w:cs="Marianne"/>
          <w:lang w:eastAsia="fr-FR"/>
        </w:rPr>
        <w:t>L’ADEME EN BREF</w:t>
      </w:r>
      <w:r w:rsidRPr="009262B0">
        <w:rPr>
          <w:rFonts w:ascii="Times New Roman" w:eastAsia="Marianne" w:hAnsi="Times New Roman" w:cs="Times New Roman"/>
          <w:lang w:eastAsia="fr-FR"/>
        </w:rPr>
        <w:t> </w:t>
      </w:r>
      <w:r w:rsidRPr="009262B0">
        <w:rPr>
          <w:rFonts w:ascii="Marianne" w:eastAsia="Marianne" w:hAnsi="Marianne" w:cs="Marianne"/>
          <w:lang w:eastAsia="fr-FR"/>
        </w:rPr>
        <w:t> </w:t>
      </w:r>
    </w:p>
    <w:p w14:paraId="402211DA" w14:textId="77777777" w:rsidR="0049017A" w:rsidRPr="0049017A" w:rsidRDefault="0049017A" w:rsidP="0049017A">
      <w:pPr>
        <w:pBdr>
          <w:top w:val="nil"/>
          <w:left w:val="nil"/>
          <w:bottom w:val="nil"/>
          <w:right w:val="nil"/>
          <w:between w:val="nil"/>
        </w:pBdr>
        <w:spacing w:before="10"/>
        <w:ind w:right="-6"/>
        <w:jc w:val="both"/>
        <w:rPr>
          <w:rFonts w:ascii="Marianne" w:eastAsia="Marianne" w:hAnsi="Marianne" w:cs="Marianne"/>
          <w:lang w:eastAsia="fr-FR"/>
        </w:rPr>
      </w:pPr>
      <w:r w:rsidRPr="0049017A">
        <w:rPr>
          <w:rFonts w:ascii="Marianne" w:eastAsia="Marianne" w:hAnsi="Marianne" w:cs="Marianne"/>
          <w:lang w:eastAsia="fr-FR"/>
        </w:rPr>
        <w:t>Au cœur des missions qui lui sont confiées par le ministère de la Transition écologique, le ministère en charge de l'Energie et le ministère en charge de la Recherche, l’ADEME - l’Agence de la transition écologique – partage ses expertises, assure le financement et l’accompagnement de projets de transformation dans des domaines variés : énergie, économie circulaire, décarbonation de l’industrie, mobilité, bâtiment, qualité de l’air, consommation et production responsables, alimentation durable, bioéconomie, gestion des sols, adaptation au changement climatique et transition juste.</w:t>
      </w:r>
    </w:p>
    <w:p w14:paraId="7613B315" w14:textId="77777777" w:rsidR="0049017A" w:rsidRPr="0049017A" w:rsidRDefault="0049017A" w:rsidP="0049017A">
      <w:pPr>
        <w:pBdr>
          <w:top w:val="nil"/>
          <w:left w:val="nil"/>
          <w:bottom w:val="nil"/>
          <w:right w:val="nil"/>
          <w:between w:val="nil"/>
        </w:pBdr>
        <w:spacing w:before="10"/>
        <w:ind w:right="-6"/>
        <w:jc w:val="both"/>
        <w:rPr>
          <w:rFonts w:ascii="Marianne" w:eastAsia="Marianne" w:hAnsi="Marianne" w:cs="Marianne"/>
          <w:lang w:eastAsia="fr-FR"/>
        </w:rPr>
      </w:pPr>
      <w:r w:rsidRPr="0049017A">
        <w:rPr>
          <w:rFonts w:ascii="Marianne" w:eastAsia="Marianne" w:hAnsi="Marianne" w:cs="Marianne"/>
          <w:lang w:eastAsia="fr-FR"/>
        </w:rPr>
        <w:t>L’ADEME mobilise les citoyens, les entreprises et les territoires pour les aider à progresser vers une société plus sobre en carbone et économe en ressources. Résolument engagée dans la lutte contre le changement climatique et la dégradation des ressources, elle conseille, facilite et soutient les initiatives, de la recherche à la diffusion des solutions.</w:t>
      </w:r>
    </w:p>
    <w:p w14:paraId="6CCA1321" w14:textId="77777777" w:rsidR="0049017A" w:rsidRPr="0049017A" w:rsidRDefault="0049017A" w:rsidP="0049017A">
      <w:pPr>
        <w:pBdr>
          <w:top w:val="nil"/>
          <w:left w:val="nil"/>
          <w:bottom w:val="nil"/>
          <w:right w:val="nil"/>
          <w:between w:val="nil"/>
        </w:pBdr>
        <w:spacing w:before="10"/>
        <w:ind w:right="-6"/>
        <w:jc w:val="both"/>
        <w:rPr>
          <w:rFonts w:ascii="Marianne" w:eastAsia="Marianne" w:hAnsi="Marianne" w:cs="Marianne"/>
          <w:lang w:eastAsia="fr-FR"/>
        </w:rPr>
      </w:pPr>
      <w:r w:rsidRPr="0049017A">
        <w:rPr>
          <w:rFonts w:ascii="Marianne" w:eastAsia="Marianne" w:hAnsi="Marianne" w:cs="Marianne"/>
          <w:lang w:eastAsia="fr-FR"/>
        </w:rPr>
        <w:t>Établissement public à caractère industriel et commercial (EPIC), l’ADEME met également ses capacités d’expertise et de prospective au service des politiques publiques.</w:t>
      </w:r>
    </w:p>
    <w:p w14:paraId="1F4CC569" w14:textId="77777777" w:rsidR="0049017A" w:rsidRPr="0049017A" w:rsidRDefault="0049017A" w:rsidP="0049017A">
      <w:pPr>
        <w:pBdr>
          <w:top w:val="nil"/>
          <w:left w:val="nil"/>
          <w:bottom w:val="nil"/>
          <w:right w:val="nil"/>
          <w:between w:val="nil"/>
        </w:pBdr>
        <w:spacing w:before="10"/>
        <w:ind w:right="-6"/>
        <w:jc w:val="both"/>
        <w:rPr>
          <w:rFonts w:ascii="Marianne" w:eastAsia="Marianne" w:hAnsi="Marianne" w:cs="Marianne"/>
          <w:lang w:eastAsia="fr-FR"/>
        </w:rPr>
      </w:pPr>
      <w:hyperlink r:id="rId7" w:history="1">
        <w:r w:rsidRPr="0049017A">
          <w:rPr>
            <w:rStyle w:val="Lienhypertexte"/>
            <w:rFonts w:ascii="Marianne" w:eastAsia="Marianne" w:hAnsi="Marianne" w:cs="Marianne"/>
            <w:lang w:eastAsia="fr-FR"/>
          </w:rPr>
          <w:t>www.ademe.fr</w:t>
        </w:r>
      </w:hyperlink>
    </w:p>
    <w:p w14:paraId="050596E4" w14:textId="77777777" w:rsidR="00606BDB" w:rsidRPr="00496BF1" w:rsidRDefault="00606BDB" w:rsidP="00606BDB">
      <w:pPr>
        <w:pBdr>
          <w:top w:val="nil"/>
          <w:left w:val="nil"/>
          <w:bottom w:val="nil"/>
          <w:right w:val="nil"/>
          <w:between w:val="nil"/>
        </w:pBdr>
        <w:spacing w:before="10"/>
        <w:ind w:right="-6"/>
        <w:jc w:val="both"/>
        <w:rPr>
          <w:rFonts w:ascii="Marianne Light" w:eastAsia="Verdana" w:hAnsi="Marianne Light" w:cs="Arial"/>
        </w:rPr>
      </w:pPr>
    </w:p>
    <w:p w14:paraId="4FED06FD" w14:textId="66B01E9A" w:rsidR="00221235" w:rsidRPr="00E1552E" w:rsidRDefault="007A6732" w:rsidP="00221235">
      <w:pPr>
        <w:rPr>
          <w:rFonts w:ascii="Marianne" w:eastAsia="Marianne" w:hAnsi="Marianne" w:cs="Marianne"/>
          <w:b/>
          <w:bCs/>
          <w:color w:val="0070C0"/>
          <w:u w:val="single"/>
        </w:rPr>
      </w:pPr>
      <w:r w:rsidRPr="00E1552E">
        <w:rPr>
          <w:rFonts w:ascii="Marianne" w:eastAsia="Marianne" w:hAnsi="Marianne" w:cs="Marianne"/>
          <w:b/>
          <w:bCs/>
          <w:color w:val="0070C0"/>
          <w:u w:val="single"/>
        </w:rPr>
        <w:t>1.2</w:t>
      </w:r>
      <w:r w:rsidR="00A871B7" w:rsidRPr="00E1552E">
        <w:rPr>
          <w:rFonts w:ascii="Marianne" w:eastAsia="Marianne" w:hAnsi="Marianne" w:cs="Marianne"/>
          <w:b/>
          <w:bCs/>
          <w:color w:val="0070C0"/>
          <w:u w:val="single"/>
        </w:rPr>
        <w:t xml:space="preserve"> L</w:t>
      </w:r>
      <w:r w:rsidR="006D733A" w:rsidRPr="00E1552E">
        <w:rPr>
          <w:rFonts w:ascii="Marianne" w:eastAsia="Marianne" w:hAnsi="Marianne" w:cs="Marianne"/>
          <w:b/>
          <w:bCs/>
          <w:color w:val="0070C0"/>
          <w:u w:val="single"/>
        </w:rPr>
        <w:t>a géothermie de surface</w:t>
      </w:r>
    </w:p>
    <w:p w14:paraId="5331F4D2" w14:textId="77777777" w:rsidR="00221235" w:rsidRPr="00496BF1" w:rsidRDefault="00221235" w:rsidP="00221235">
      <w:pPr>
        <w:rPr>
          <w:rFonts w:ascii="Marianne Light" w:eastAsia="Calibri" w:hAnsi="Marianne Light" w:cs="Arial"/>
          <w:b/>
        </w:rPr>
      </w:pPr>
    </w:p>
    <w:p w14:paraId="4F0D1224" w14:textId="1C8AE802" w:rsidR="00221235" w:rsidRPr="00901CBB" w:rsidRDefault="006D733A" w:rsidP="00CF7F55">
      <w:pPr>
        <w:jc w:val="both"/>
        <w:rPr>
          <w:rFonts w:ascii="Marianne" w:eastAsia="Marianne" w:hAnsi="Marianne" w:cs="Marianne"/>
          <w:lang w:eastAsia="fr-FR"/>
        </w:rPr>
      </w:pPr>
      <w:r w:rsidRPr="00901CBB">
        <w:rPr>
          <w:rFonts w:ascii="Marianne" w:eastAsia="Marianne" w:hAnsi="Marianne" w:cs="Marianne"/>
          <w:lang w:eastAsia="fr-FR"/>
        </w:rPr>
        <w:t xml:space="preserve">En 2020 l’ADEME Occitanie a développé en partenariat avec l’AFPG (L’Association Française des Professionnels de la Géothermie) une formation sur le thème de la géothermie. </w:t>
      </w:r>
      <w:r w:rsidR="00221235" w:rsidRPr="00901CBB">
        <w:rPr>
          <w:rFonts w:ascii="Marianne" w:eastAsia="Marianne" w:hAnsi="Marianne" w:cs="Marianne"/>
          <w:lang w:eastAsia="fr-FR"/>
        </w:rPr>
        <w:t>L</w:t>
      </w:r>
      <w:r w:rsidR="00256ECD" w:rsidRPr="00901CBB">
        <w:rPr>
          <w:rFonts w:ascii="Marianne" w:eastAsia="Marianne" w:hAnsi="Marianne" w:cs="Marianne"/>
          <w:lang w:eastAsia="fr-FR"/>
        </w:rPr>
        <w:t xml:space="preserve">a </w:t>
      </w:r>
      <w:r w:rsidR="00256ECD" w:rsidRPr="00901CBB">
        <w:rPr>
          <w:rFonts w:ascii="Marianne" w:eastAsia="Marianne" w:hAnsi="Marianne" w:cs="Marianne"/>
          <w:lang w:eastAsia="fr-FR"/>
        </w:rPr>
        <w:lastRenderedPageBreak/>
        <w:t>Direction régionale de l</w:t>
      </w:r>
      <w:r w:rsidR="001D3DE1" w:rsidRPr="00901CBB">
        <w:rPr>
          <w:rFonts w:ascii="Marianne" w:eastAsia="Marianne" w:hAnsi="Marianne" w:cs="Marianne"/>
          <w:lang w:eastAsia="fr-FR"/>
        </w:rPr>
        <w:t>’</w:t>
      </w:r>
      <w:r w:rsidR="00221235" w:rsidRPr="00901CBB">
        <w:rPr>
          <w:rFonts w:ascii="Marianne" w:eastAsia="Marianne" w:hAnsi="Marianne" w:cs="Marianne"/>
          <w:lang w:eastAsia="fr-FR"/>
        </w:rPr>
        <w:t xml:space="preserve">ADEME </w:t>
      </w:r>
      <w:r w:rsidR="00256ECD" w:rsidRPr="00901CBB">
        <w:rPr>
          <w:rFonts w:ascii="Marianne" w:eastAsia="Marianne" w:hAnsi="Marianne" w:cs="Marianne"/>
          <w:lang w:eastAsia="fr-FR"/>
        </w:rPr>
        <w:t xml:space="preserve">en </w:t>
      </w:r>
      <w:r w:rsidR="00221235" w:rsidRPr="00901CBB">
        <w:rPr>
          <w:rFonts w:ascii="Marianne" w:eastAsia="Marianne" w:hAnsi="Marianne" w:cs="Marianne"/>
          <w:lang w:eastAsia="fr-FR"/>
        </w:rPr>
        <w:t xml:space="preserve">Occitanie et le Conseil Régional soutiennent techniquement et financièrement le développement d’une filière Géothermie de qualité.  </w:t>
      </w:r>
    </w:p>
    <w:p w14:paraId="0DDA5F13" w14:textId="36BCE7C9" w:rsidR="006D733A" w:rsidRPr="00901CBB" w:rsidRDefault="00221235" w:rsidP="00CF7F55">
      <w:pPr>
        <w:jc w:val="both"/>
        <w:rPr>
          <w:rFonts w:ascii="Marianne" w:eastAsia="Marianne" w:hAnsi="Marianne" w:cs="Marianne"/>
          <w:lang w:eastAsia="fr-FR"/>
        </w:rPr>
      </w:pPr>
      <w:r w:rsidRPr="00901CBB">
        <w:rPr>
          <w:rFonts w:ascii="Marianne" w:eastAsia="Marianne" w:hAnsi="Marianne" w:cs="Marianne"/>
          <w:lang w:eastAsia="fr-FR"/>
        </w:rPr>
        <w:t xml:space="preserve">Pour renforcer cette dynamique et pour garantir une filière technologique de qualité, il est impératif de permettre aux professionnels une montée en compétence sur le territoire. </w:t>
      </w:r>
      <w:r w:rsidR="00606BDB" w:rsidRPr="00901CBB">
        <w:rPr>
          <w:rFonts w:ascii="Marianne" w:eastAsia="Marianne" w:hAnsi="Marianne" w:cs="Marianne"/>
          <w:lang w:eastAsia="fr-FR"/>
        </w:rPr>
        <w:t xml:space="preserve">Une des cibles jugées prioritaires sont </w:t>
      </w:r>
      <w:r w:rsidRPr="00901CBB">
        <w:rPr>
          <w:rFonts w:ascii="Marianne" w:eastAsia="Marianne" w:hAnsi="Marianne" w:cs="Marianne"/>
          <w:lang w:eastAsia="fr-FR"/>
        </w:rPr>
        <w:t xml:space="preserve">les relais de l’ADEME, </w:t>
      </w:r>
      <w:proofErr w:type="gramStart"/>
      <w:r w:rsidRPr="00901CBB">
        <w:rPr>
          <w:rFonts w:ascii="Marianne" w:eastAsia="Marianne" w:hAnsi="Marianne" w:cs="Marianne"/>
          <w:lang w:eastAsia="fr-FR"/>
        </w:rPr>
        <w:t>de par</w:t>
      </w:r>
      <w:proofErr w:type="gramEnd"/>
      <w:r w:rsidRPr="00901CBB">
        <w:rPr>
          <w:rFonts w:ascii="Marianne" w:eastAsia="Marianne" w:hAnsi="Marianne" w:cs="Marianne"/>
          <w:lang w:eastAsia="fr-FR"/>
        </w:rPr>
        <w:t xml:space="preserve"> l</w:t>
      </w:r>
      <w:r w:rsidR="00617786" w:rsidRPr="00901CBB">
        <w:rPr>
          <w:rFonts w:ascii="Marianne" w:eastAsia="Marianne" w:hAnsi="Marianne" w:cs="Marianne"/>
          <w:lang w:eastAsia="fr-FR"/>
        </w:rPr>
        <w:t>eur</w:t>
      </w:r>
      <w:r w:rsidR="00606BDB" w:rsidRPr="00901CBB">
        <w:rPr>
          <w:rFonts w:ascii="Marianne" w:eastAsia="Marianne" w:hAnsi="Marianne" w:cs="Marianne"/>
          <w:lang w:eastAsia="fr-FR"/>
        </w:rPr>
        <w:t xml:space="preserve"> capacité </w:t>
      </w:r>
      <w:r w:rsidRPr="00901CBB">
        <w:rPr>
          <w:rFonts w:ascii="Marianne" w:eastAsia="Marianne" w:hAnsi="Marianne" w:cs="Marianne"/>
          <w:lang w:eastAsia="fr-FR"/>
        </w:rPr>
        <w:t xml:space="preserve">à devenir « prescripteurs » d’équipements géothermiques. </w:t>
      </w:r>
      <w:r w:rsidR="00617786" w:rsidRPr="00901CBB">
        <w:rPr>
          <w:rFonts w:ascii="Marianne" w:eastAsia="Marianne" w:hAnsi="Marianne" w:cs="Marianne"/>
          <w:lang w:eastAsia="fr-FR"/>
        </w:rPr>
        <w:t>En devenant compétents sur plusieurs filières EnR (bois énergie, solaire thermique, géothermie</w:t>
      </w:r>
      <w:r w:rsidR="00CD1A59">
        <w:rPr>
          <w:rFonts w:ascii="Marianne" w:eastAsia="Marianne" w:hAnsi="Marianne" w:cs="Marianne"/>
          <w:lang w:eastAsia="fr-FR"/>
        </w:rPr>
        <w:t xml:space="preserve"> </w:t>
      </w:r>
      <w:r w:rsidR="00617786" w:rsidRPr="00901CBB">
        <w:rPr>
          <w:rFonts w:ascii="Marianne" w:eastAsia="Marianne" w:hAnsi="Marianne" w:cs="Marianne"/>
          <w:lang w:eastAsia="fr-FR"/>
        </w:rPr>
        <w:t>…), les chargés de mission conseiller</w:t>
      </w:r>
      <w:r w:rsidR="00022910" w:rsidRPr="00901CBB">
        <w:rPr>
          <w:rFonts w:ascii="Marianne" w:eastAsia="Marianne" w:hAnsi="Marianne" w:cs="Marianne"/>
          <w:lang w:eastAsia="fr-FR"/>
        </w:rPr>
        <w:t>ont plus efficacement</w:t>
      </w:r>
      <w:r w:rsidR="00617786" w:rsidRPr="00901CBB">
        <w:rPr>
          <w:rFonts w:ascii="Marianne" w:eastAsia="Marianne" w:hAnsi="Marianne" w:cs="Marianne"/>
          <w:lang w:eastAsia="fr-FR"/>
        </w:rPr>
        <w:t xml:space="preserve"> les maîtres d’ouvrage.</w:t>
      </w:r>
    </w:p>
    <w:p w14:paraId="5A6CA70B" w14:textId="0E257AAB" w:rsidR="004C7729" w:rsidRPr="00901CBB" w:rsidRDefault="00606BDB" w:rsidP="004C7729">
      <w:pPr>
        <w:rPr>
          <w:rFonts w:ascii="Marianne" w:eastAsia="Marianne" w:hAnsi="Marianne" w:cs="Marianne"/>
          <w:lang w:eastAsia="fr-FR"/>
        </w:rPr>
      </w:pPr>
      <w:r w:rsidRPr="00901CBB">
        <w:rPr>
          <w:rFonts w:ascii="Marianne" w:eastAsia="Marianne" w:hAnsi="Marianne" w:cs="Marianne"/>
          <w:lang w:eastAsia="fr-FR"/>
        </w:rPr>
        <w:t xml:space="preserve">En s’appuyant sur cette </w:t>
      </w:r>
      <w:r w:rsidR="006C14CB" w:rsidRPr="00901CBB">
        <w:rPr>
          <w:rFonts w:ascii="Marianne" w:eastAsia="Marianne" w:hAnsi="Marianne" w:cs="Marianne"/>
          <w:lang w:eastAsia="fr-FR"/>
        </w:rPr>
        <w:t>expé</w:t>
      </w:r>
      <w:r w:rsidRPr="00901CBB">
        <w:rPr>
          <w:rFonts w:ascii="Marianne" w:eastAsia="Marianne" w:hAnsi="Marianne" w:cs="Marianne"/>
          <w:lang w:eastAsia="fr-FR"/>
        </w:rPr>
        <w:t>rience</w:t>
      </w:r>
      <w:r w:rsidR="006F0291" w:rsidRPr="00901CBB">
        <w:rPr>
          <w:rFonts w:ascii="Marianne" w:eastAsia="Marianne" w:hAnsi="Marianne" w:cs="Marianne"/>
          <w:lang w:eastAsia="fr-FR"/>
        </w:rPr>
        <w:t xml:space="preserve"> en Occitanie</w:t>
      </w:r>
      <w:r w:rsidR="00617786" w:rsidRPr="00901CBB">
        <w:rPr>
          <w:rFonts w:ascii="Marianne" w:eastAsia="Marianne" w:hAnsi="Marianne" w:cs="Marianne"/>
          <w:lang w:eastAsia="fr-FR"/>
        </w:rPr>
        <w:t xml:space="preserve">, </w:t>
      </w:r>
      <w:r w:rsidR="006C14CB" w:rsidRPr="00901CBB">
        <w:rPr>
          <w:rFonts w:ascii="Marianne" w:eastAsia="Marianne" w:hAnsi="Marianne" w:cs="Marianne"/>
          <w:lang w:eastAsia="fr-FR"/>
        </w:rPr>
        <w:t xml:space="preserve">l’ADEME </w:t>
      </w:r>
      <w:r w:rsidR="000D25E6" w:rsidRPr="00901CBB">
        <w:rPr>
          <w:rFonts w:ascii="Marianne" w:eastAsia="Marianne" w:hAnsi="Marianne" w:cs="Marianne"/>
          <w:lang w:eastAsia="fr-FR"/>
        </w:rPr>
        <w:t>propose</w:t>
      </w:r>
      <w:r w:rsidR="006C14CB" w:rsidRPr="00901CBB">
        <w:rPr>
          <w:rFonts w:ascii="Marianne" w:eastAsia="Marianne" w:hAnsi="Marianne" w:cs="Marianne"/>
          <w:lang w:eastAsia="fr-FR"/>
        </w:rPr>
        <w:t xml:space="preserve"> </w:t>
      </w:r>
      <w:r w:rsidR="008C446D" w:rsidRPr="00901CBB">
        <w:rPr>
          <w:rFonts w:ascii="Marianne" w:eastAsia="Marianne" w:hAnsi="Marianne" w:cs="Marianne"/>
          <w:lang w:eastAsia="fr-FR"/>
        </w:rPr>
        <w:t xml:space="preserve">depuis 2022 </w:t>
      </w:r>
      <w:r w:rsidR="006C14CB" w:rsidRPr="00901CBB">
        <w:rPr>
          <w:rFonts w:ascii="Marianne" w:eastAsia="Marianne" w:hAnsi="Marianne" w:cs="Marianne"/>
          <w:lang w:eastAsia="fr-FR"/>
        </w:rPr>
        <w:t>la formation au niveau national</w:t>
      </w:r>
      <w:r w:rsidR="000D25E6" w:rsidRPr="00901CBB">
        <w:rPr>
          <w:rFonts w:ascii="Marianne" w:eastAsia="Marianne" w:hAnsi="Marianne" w:cs="Marianne"/>
          <w:lang w:eastAsia="fr-FR"/>
        </w:rPr>
        <w:t xml:space="preserve">. </w:t>
      </w:r>
      <w:r w:rsidR="00986EEB">
        <w:rPr>
          <w:rFonts w:ascii="Marianne" w:eastAsia="Marianne" w:hAnsi="Marianne" w:cs="Marianne"/>
          <w:lang w:eastAsia="fr-FR"/>
        </w:rPr>
        <w:t>Une trentaine de sessions ont eu lieu</w:t>
      </w:r>
      <w:r w:rsidR="00DF58C7">
        <w:rPr>
          <w:rFonts w:ascii="Marianne" w:eastAsia="Marianne" w:hAnsi="Marianne" w:cs="Marianne"/>
          <w:lang w:eastAsia="fr-FR"/>
        </w:rPr>
        <w:t xml:space="preserve"> et 350 personnes ont été formées. </w:t>
      </w:r>
    </w:p>
    <w:p w14:paraId="170E9BE3" w14:textId="77777777" w:rsidR="00221235" w:rsidRPr="00496BF1" w:rsidRDefault="00221235" w:rsidP="00221235">
      <w:pPr>
        <w:rPr>
          <w:rFonts w:ascii="Marianne Light" w:eastAsia="Calibri" w:hAnsi="Marianne Light" w:cs="Arial"/>
          <w:b/>
        </w:rPr>
      </w:pPr>
    </w:p>
    <w:p w14:paraId="02D2C27E" w14:textId="230EE861" w:rsidR="00B24048" w:rsidRPr="00496BF1" w:rsidRDefault="00B24048" w:rsidP="00221235">
      <w:pPr>
        <w:rPr>
          <w:rFonts w:ascii="Marianne Light" w:eastAsia="Calibri" w:hAnsi="Marianne Light" w:cs="Arial"/>
          <w:b/>
          <w:color w:val="0070C0"/>
        </w:rPr>
      </w:pPr>
      <w:r w:rsidRPr="00496BF1">
        <w:rPr>
          <w:rFonts w:ascii="Marianne Light" w:eastAsia="Calibri" w:hAnsi="Marianne Light" w:cs="Arial"/>
          <w:b/>
          <w:color w:val="0070C0"/>
        </w:rPr>
        <w:t>2 - PRESTATION ATTENDUE</w:t>
      </w:r>
    </w:p>
    <w:p w14:paraId="16BB5BDE" w14:textId="77777777" w:rsidR="00B24048" w:rsidRPr="00496BF1" w:rsidRDefault="00B24048" w:rsidP="00221235">
      <w:pPr>
        <w:rPr>
          <w:rFonts w:ascii="Marianne Light" w:eastAsia="Calibri" w:hAnsi="Marianne Light" w:cs="Arial"/>
          <w:b/>
        </w:rPr>
      </w:pPr>
    </w:p>
    <w:p w14:paraId="12844A1D" w14:textId="42AD895D" w:rsidR="00221235" w:rsidRPr="00D77AC0" w:rsidRDefault="007A6732" w:rsidP="00221235">
      <w:pPr>
        <w:rPr>
          <w:rFonts w:ascii="Marianne" w:eastAsia="Marianne" w:hAnsi="Marianne" w:cs="Marianne"/>
          <w:b/>
          <w:bCs/>
          <w:color w:val="0070C0"/>
          <w:u w:val="single"/>
        </w:rPr>
      </w:pPr>
      <w:r w:rsidRPr="00D77AC0">
        <w:rPr>
          <w:rFonts w:ascii="Marianne" w:eastAsia="Marianne" w:hAnsi="Marianne" w:cs="Marianne"/>
          <w:b/>
          <w:bCs/>
          <w:color w:val="0070C0"/>
          <w:u w:val="single"/>
        </w:rPr>
        <w:t>2</w:t>
      </w:r>
      <w:r w:rsidR="00B24048" w:rsidRPr="00D77AC0">
        <w:rPr>
          <w:rFonts w:ascii="Marianne" w:eastAsia="Marianne" w:hAnsi="Marianne" w:cs="Marianne"/>
          <w:b/>
          <w:bCs/>
          <w:color w:val="0070C0"/>
          <w:u w:val="single"/>
        </w:rPr>
        <w:t>.1 Objet de la consultation</w:t>
      </w:r>
    </w:p>
    <w:p w14:paraId="24FE8DD3" w14:textId="26F85632" w:rsidR="002908A6" w:rsidRPr="00133237" w:rsidRDefault="002908A6" w:rsidP="002908A6">
      <w:pPr>
        <w:rPr>
          <w:rFonts w:ascii="Marianne" w:eastAsia="Marianne" w:hAnsi="Marianne" w:cs="Marianne"/>
          <w:lang w:eastAsia="fr-FR"/>
        </w:rPr>
      </w:pPr>
      <w:r w:rsidRPr="00133237">
        <w:rPr>
          <w:rFonts w:ascii="Marianne" w:eastAsia="Marianne" w:hAnsi="Marianne" w:cs="Marianne"/>
          <w:lang w:eastAsia="fr-FR"/>
        </w:rPr>
        <w:t>La présente consultation a pour objet</w:t>
      </w:r>
      <w:r w:rsidR="00517F89" w:rsidRPr="00133237">
        <w:rPr>
          <w:rFonts w:ascii="Marianne" w:eastAsia="Marianne" w:hAnsi="Marianne" w:cs="Marianne"/>
          <w:lang w:eastAsia="fr-FR"/>
        </w:rPr>
        <w:t xml:space="preserve"> de</w:t>
      </w:r>
      <w:r w:rsidR="00860710" w:rsidRPr="00133237">
        <w:rPr>
          <w:rFonts w:ascii="Marianne" w:eastAsia="Marianne" w:hAnsi="Marianne" w:cs="Marianne"/>
          <w:lang w:eastAsia="fr-FR"/>
        </w:rPr>
        <w:t> :</w:t>
      </w:r>
    </w:p>
    <w:p w14:paraId="12CC9E97" w14:textId="16B11DE2" w:rsidR="00A6546D" w:rsidRPr="00133237" w:rsidRDefault="00A6546D" w:rsidP="002908A6">
      <w:pPr>
        <w:pStyle w:val="Paragraphedeliste"/>
        <w:numPr>
          <w:ilvl w:val="0"/>
          <w:numId w:val="7"/>
        </w:numPr>
        <w:rPr>
          <w:rFonts w:ascii="Marianne" w:eastAsia="Marianne" w:hAnsi="Marianne" w:cs="Marianne"/>
          <w:lang w:eastAsia="fr-FR"/>
        </w:rPr>
      </w:pPr>
      <w:r w:rsidRPr="00133237">
        <w:rPr>
          <w:rFonts w:ascii="Marianne" w:eastAsia="Marianne" w:hAnsi="Marianne" w:cs="Marianne"/>
          <w:lang w:eastAsia="fr-FR"/>
        </w:rPr>
        <w:t xml:space="preserve">Actualiser </w:t>
      </w:r>
      <w:r w:rsidR="0087063E" w:rsidRPr="00133237">
        <w:rPr>
          <w:rFonts w:ascii="Marianne" w:eastAsia="Marianne" w:hAnsi="Marianne" w:cs="Marianne"/>
          <w:lang w:eastAsia="fr-FR"/>
        </w:rPr>
        <w:t xml:space="preserve">les contenus </w:t>
      </w:r>
      <w:r w:rsidR="00133237">
        <w:rPr>
          <w:rFonts w:ascii="Marianne" w:eastAsia="Marianne" w:hAnsi="Marianne" w:cs="Marianne"/>
          <w:lang w:eastAsia="fr-FR"/>
        </w:rPr>
        <w:t xml:space="preserve">de formation </w:t>
      </w:r>
      <w:r w:rsidR="0087063E" w:rsidRPr="00133237">
        <w:rPr>
          <w:rFonts w:ascii="Marianne" w:eastAsia="Marianne" w:hAnsi="Marianne" w:cs="Marianne"/>
          <w:lang w:eastAsia="fr-FR"/>
        </w:rPr>
        <w:t>existants (support d’animation,</w:t>
      </w:r>
      <w:r w:rsidR="0016322A" w:rsidRPr="00133237">
        <w:rPr>
          <w:rFonts w:ascii="Marianne" w:eastAsia="Marianne" w:hAnsi="Marianne" w:cs="Marianne"/>
          <w:lang w:eastAsia="fr-FR"/>
        </w:rPr>
        <w:t xml:space="preserve"> déroulé pédagogique,</w:t>
      </w:r>
      <w:r w:rsidR="0087063E" w:rsidRPr="00133237">
        <w:rPr>
          <w:rFonts w:ascii="Marianne" w:eastAsia="Marianne" w:hAnsi="Marianne" w:cs="Marianne"/>
          <w:lang w:eastAsia="fr-FR"/>
        </w:rPr>
        <w:t xml:space="preserve"> outil Excel pour l’étude d’opportunité, </w:t>
      </w:r>
      <w:r w:rsidR="0016322A" w:rsidRPr="00133237">
        <w:rPr>
          <w:rFonts w:ascii="Marianne" w:eastAsia="Marianne" w:hAnsi="Marianne" w:cs="Marianne"/>
          <w:lang w:eastAsia="fr-FR"/>
        </w:rPr>
        <w:t>exercices, et autres documents)</w:t>
      </w:r>
      <w:r w:rsidR="00515829" w:rsidRPr="00133237">
        <w:rPr>
          <w:rFonts w:ascii="Marianne" w:eastAsia="Marianne" w:hAnsi="Marianne" w:cs="Marianne"/>
          <w:lang w:eastAsia="fr-FR"/>
        </w:rPr>
        <w:t xml:space="preserve"> sur les points suivan</w:t>
      </w:r>
      <w:r w:rsidR="00E54FD4" w:rsidRPr="00133237">
        <w:rPr>
          <w:rFonts w:ascii="Marianne" w:eastAsia="Marianne" w:hAnsi="Marianne" w:cs="Marianne"/>
          <w:lang w:eastAsia="fr-FR"/>
        </w:rPr>
        <w:t xml:space="preserve">ts : </w:t>
      </w:r>
      <w:r w:rsidR="6341AB3D" w:rsidRPr="00133237">
        <w:rPr>
          <w:rFonts w:ascii="Marianne" w:eastAsia="Marianne" w:hAnsi="Marianne" w:cs="Marianne"/>
          <w:lang w:eastAsia="fr-FR"/>
        </w:rPr>
        <w:t xml:space="preserve">coûts des installations, </w:t>
      </w:r>
      <w:r w:rsidR="00E54FD4" w:rsidRPr="00133237">
        <w:rPr>
          <w:rFonts w:ascii="Marianne" w:eastAsia="Marianne" w:hAnsi="Marianne" w:cs="Marianne"/>
          <w:lang w:eastAsia="fr-FR"/>
        </w:rPr>
        <w:t>financement</w:t>
      </w:r>
      <w:r w:rsidR="005710AF" w:rsidRPr="00133237">
        <w:rPr>
          <w:rFonts w:ascii="Marianne" w:eastAsia="Marianne" w:hAnsi="Marianne" w:cs="Marianne"/>
          <w:lang w:eastAsia="fr-FR"/>
        </w:rPr>
        <w:t>, évolution</w:t>
      </w:r>
      <w:r w:rsidR="4BC2145B" w:rsidRPr="00133237">
        <w:rPr>
          <w:rFonts w:ascii="Marianne" w:eastAsia="Marianne" w:hAnsi="Marianne" w:cs="Marianne"/>
          <w:lang w:eastAsia="fr-FR"/>
        </w:rPr>
        <w:t>s</w:t>
      </w:r>
      <w:r w:rsidR="005710AF" w:rsidRPr="00133237">
        <w:rPr>
          <w:rFonts w:ascii="Marianne" w:eastAsia="Marianne" w:hAnsi="Marianne" w:cs="Marianne"/>
          <w:lang w:eastAsia="fr-FR"/>
        </w:rPr>
        <w:t xml:space="preserve"> Fonds Chaleur 2026, nouvelles fiches CEE</w:t>
      </w:r>
      <w:r w:rsidR="66E4BC5E" w:rsidRPr="00133237">
        <w:rPr>
          <w:rFonts w:ascii="Marianne" w:eastAsia="Marianne" w:hAnsi="Marianne" w:cs="Marianne"/>
          <w:lang w:eastAsia="fr-FR"/>
        </w:rPr>
        <w:t xml:space="preserve"> systèmes géothermiques</w:t>
      </w:r>
      <w:r w:rsidR="005710AF" w:rsidRPr="00133237">
        <w:rPr>
          <w:rFonts w:ascii="Marianne" w:eastAsia="Marianne" w:hAnsi="Marianne" w:cs="Marianne"/>
          <w:lang w:eastAsia="fr-FR"/>
        </w:rPr>
        <w:t xml:space="preserve"> opérationnelles au 01/01/2026, aspects réglementaires</w:t>
      </w:r>
      <w:r w:rsidR="00971DDF" w:rsidRPr="00133237">
        <w:rPr>
          <w:rFonts w:ascii="Marianne" w:eastAsia="Marianne" w:hAnsi="Marianne" w:cs="Marianne"/>
          <w:lang w:eastAsia="fr-FR"/>
        </w:rPr>
        <w:t>,</w:t>
      </w:r>
      <w:r w:rsidR="7FF4F1A9" w:rsidRPr="00133237">
        <w:rPr>
          <w:rFonts w:ascii="Marianne" w:eastAsia="Marianne" w:hAnsi="Marianne" w:cs="Marianne"/>
          <w:lang w:eastAsia="fr-FR"/>
        </w:rPr>
        <w:t xml:space="preserve"> </w:t>
      </w:r>
      <w:r w:rsidR="00CB6901" w:rsidRPr="00133237">
        <w:rPr>
          <w:rFonts w:ascii="Marianne" w:eastAsia="Marianne" w:hAnsi="Marianne" w:cs="Marianne"/>
          <w:lang w:eastAsia="fr-FR"/>
        </w:rPr>
        <w:t xml:space="preserve">outil </w:t>
      </w:r>
      <w:proofErr w:type="spellStart"/>
      <w:r w:rsidR="00CB6901" w:rsidRPr="00133237">
        <w:rPr>
          <w:rFonts w:ascii="Marianne" w:eastAsia="Marianne" w:hAnsi="Marianne" w:cs="Marianne"/>
          <w:lang w:eastAsia="fr-FR"/>
        </w:rPr>
        <w:t>EnRe</w:t>
      </w:r>
      <w:r w:rsidR="00953B90" w:rsidRPr="00133237">
        <w:rPr>
          <w:rFonts w:ascii="Marianne" w:eastAsia="Marianne" w:hAnsi="Marianne" w:cs="Marianne"/>
          <w:lang w:eastAsia="fr-FR"/>
        </w:rPr>
        <w:t>z</w:t>
      </w:r>
      <w:r w:rsidR="00CB6901" w:rsidRPr="00133237">
        <w:rPr>
          <w:rFonts w:ascii="Marianne" w:eastAsia="Marianne" w:hAnsi="Marianne" w:cs="Marianne"/>
          <w:lang w:eastAsia="fr-FR"/>
        </w:rPr>
        <w:t>o</w:t>
      </w:r>
      <w:proofErr w:type="spellEnd"/>
      <w:r w:rsidR="00CB6901" w:rsidRPr="00133237">
        <w:rPr>
          <w:rFonts w:ascii="Marianne" w:eastAsia="Marianne" w:hAnsi="Marianne" w:cs="Marianne"/>
          <w:lang w:eastAsia="fr-FR"/>
        </w:rPr>
        <w:t xml:space="preserve"> du CEREMA</w:t>
      </w:r>
      <w:r w:rsidR="00D245D8">
        <w:rPr>
          <w:rFonts w:ascii="Marianne" w:eastAsia="Marianne" w:hAnsi="Marianne" w:cs="Marianne"/>
          <w:lang w:eastAsia="fr-FR"/>
        </w:rPr>
        <w:t>, …</w:t>
      </w:r>
    </w:p>
    <w:p w14:paraId="51189B80" w14:textId="6B677FAC" w:rsidR="008E2D5B" w:rsidRPr="00EE26BE" w:rsidRDefault="00447F93" w:rsidP="00EE26BE">
      <w:pPr>
        <w:pStyle w:val="Paragraphedeliste"/>
        <w:numPr>
          <w:ilvl w:val="0"/>
          <w:numId w:val="7"/>
        </w:numPr>
        <w:jc w:val="both"/>
        <w:rPr>
          <w:rFonts w:ascii="Marianne" w:eastAsia="Marianne" w:hAnsi="Marianne" w:cs="Marianne"/>
        </w:rPr>
      </w:pPr>
      <w:r>
        <w:rPr>
          <w:rFonts w:ascii="Marianne" w:eastAsia="Marianne" w:hAnsi="Marianne" w:cs="Marianne"/>
          <w:lang w:eastAsia="fr-FR"/>
        </w:rPr>
        <w:t>Propos</w:t>
      </w:r>
      <w:r w:rsidR="008E2D5B" w:rsidRPr="3047E20E">
        <w:rPr>
          <w:rFonts w:ascii="Marianne" w:eastAsia="Marianne" w:hAnsi="Marianne" w:cs="Marianne"/>
          <w:lang w:eastAsia="fr-FR"/>
        </w:rPr>
        <w:t>er</w:t>
      </w:r>
      <w:r>
        <w:rPr>
          <w:rFonts w:ascii="Marianne" w:eastAsia="Marianne" w:hAnsi="Marianne" w:cs="Marianne"/>
          <w:lang w:eastAsia="fr-FR"/>
        </w:rPr>
        <w:t xml:space="preserve"> une équipe de</w:t>
      </w:r>
      <w:r w:rsidR="008E2D5B" w:rsidRPr="3047E20E">
        <w:rPr>
          <w:rFonts w:ascii="Marianne" w:eastAsia="Marianne" w:hAnsi="Marianne" w:cs="Marianne"/>
          <w:lang w:eastAsia="fr-FR"/>
        </w:rPr>
        <w:t xml:space="preserve"> formateurs qui animeront les sessions</w:t>
      </w:r>
      <w:r w:rsidR="008E2D5B" w:rsidRPr="3047E20E">
        <w:rPr>
          <w:rFonts w:ascii="Marianne" w:eastAsia="Marianne" w:hAnsi="Marianne" w:cs="Marianne"/>
        </w:rPr>
        <w:t xml:space="preserve"> de formation en présentiel ;</w:t>
      </w:r>
    </w:p>
    <w:p w14:paraId="522D1A5C" w14:textId="7B897094" w:rsidR="00E03FDB" w:rsidRPr="004A25BF" w:rsidRDefault="00E407F9" w:rsidP="002908A6">
      <w:pPr>
        <w:pStyle w:val="Paragraphedeliste"/>
        <w:numPr>
          <w:ilvl w:val="0"/>
          <w:numId w:val="7"/>
        </w:numPr>
        <w:rPr>
          <w:rFonts w:ascii="Marianne" w:eastAsia="Marianne" w:hAnsi="Marianne" w:cs="Marianne"/>
        </w:rPr>
      </w:pPr>
      <w:r w:rsidRPr="004A25BF">
        <w:rPr>
          <w:rFonts w:ascii="Marianne" w:eastAsia="Marianne" w:hAnsi="Marianne" w:cs="Marianne"/>
        </w:rPr>
        <w:t>A</w:t>
      </w:r>
      <w:r w:rsidR="002908A6" w:rsidRPr="004A25BF">
        <w:rPr>
          <w:rFonts w:ascii="Marianne" w:eastAsia="Marianne" w:hAnsi="Marianne" w:cs="Marianne"/>
        </w:rPr>
        <w:t xml:space="preserve">nimer </w:t>
      </w:r>
      <w:r w:rsidR="00512B16" w:rsidRPr="004A25BF">
        <w:rPr>
          <w:rFonts w:ascii="Marianne" w:eastAsia="Marianne" w:hAnsi="Marianne" w:cs="Marianne"/>
        </w:rPr>
        <w:t>u</w:t>
      </w:r>
      <w:r w:rsidR="00E03FDB" w:rsidRPr="004A25BF">
        <w:rPr>
          <w:rFonts w:ascii="Marianne" w:eastAsia="Marianne" w:hAnsi="Marianne" w:cs="Marianne"/>
        </w:rPr>
        <w:t>ne session test</w:t>
      </w:r>
      <w:r w:rsidR="001D3DE1" w:rsidRPr="004A25BF">
        <w:rPr>
          <w:rFonts w:ascii="Marianne" w:eastAsia="Marianne" w:hAnsi="Marianne" w:cs="Marianne"/>
        </w:rPr>
        <w:t xml:space="preserve"> et </w:t>
      </w:r>
      <w:proofErr w:type="gramStart"/>
      <w:r w:rsidR="001D3DE1" w:rsidRPr="004A25BF">
        <w:rPr>
          <w:rFonts w:ascii="Marianne" w:eastAsia="Marianne" w:hAnsi="Marianne" w:cs="Marianne"/>
        </w:rPr>
        <w:t>suite à</w:t>
      </w:r>
      <w:proofErr w:type="gramEnd"/>
      <w:r w:rsidR="001D3DE1" w:rsidRPr="004A25BF">
        <w:rPr>
          <w:rFonts w:ascii="Marianne" w:eastAsia="Marianne" w:hAnsi="Marianne" w:cs="Marianne"/>
        </w:rPr>
        <w:t xml:space="preserve"> cela, apporter des ajustements à la formation si nécessaire</w:t>
      </w:r>
    </w:p>
    <w:p w14:paraId="6AEEE2D9" w14:textId="1E4B974E" w:rsidR="002908A6" w:rsidRPr="004A25BF" w:rsidRDefault="00E407F9" w:rsidP="002908A6">
      <w:pPr>
        <w:pStyle w:val="Paragraphedeliste"/>
        <w:numPr>
          <w:ilvl w:val="0"/>
          <w:numId w:val="7"/>
        </w:numPr>
        <w:rPr>
          <w:rFonts w:ascii="Marianne" w:eastAsia="Marianne" w:hAnsi="Marianne" w:cs="Marianne"/>
        </w:rPr>
      </w:pPr>
      <w:r w:rsidRPr="004A25BF">
        <w:rPr>
          <w:rFonts w:ascii="Marianne" w:eastAsia="Marianne" w:hAnsi="Marianne" w:cs="Marianne"/>
        </w:rPr>
        <w:t>A</w:t>
      </w:r>
      <w:r w:rsidR="00E03FDB" w:rsidRPr="004A25BF">
        <w:rPr>
          <w:rFonts w:ascii="Marianne" w:eastAsia="Marianne" w:hAnsi="Marianne" w:cs="Marianne"/>
        </w:rPr>
        <w:t xml:space="preserve">nimer </w:t>
      </w:r>
      <w:r w:rsidR="00F21543" w:rsidRPr="004A25BF">
        <w:rPr>
          <w:rFonts w:ascii="Marianne" w:eastAsia="Marianne" w:hAnsi="Marianne" w:cs="Marianne"/>
        </w:rPr>
        <w:t xml:space="preserve">des </w:t>
      </w:r>
      <w:r w:rsidR="00E03FDB" w:rsidRPr="004A25BF">
        <w:rPr>
          <w:rFonts w:ascii="Marianne" w:eastAsia="Marianne" w:hAnsi="Marianne" w:cs="Marianne"/>
        </w:rPr>
        <w:t>sessions</w:t>
      </w:r>
      <w:r w:rsidR="008F073E" w:rsidRPr="004A25BF">
        <w:rPr>
          <w:rFonts w:ascii="Marianne" w:eastAsia="Marianne" w:hAnsi="Marianne" w:cs="Marianne"/>
        </w:rPr>
        <w:t xml:space="preserve"> </w:t>
      </w:r>
      <w:r w:rsidR="00E03FDB" w:rsidRPr="004A25BF">
        <w:rPr>
          <w:rFonts w:ascii="Marianne" w:eastAsia="Marianne" w:hAnsi="Marianne" w:cs="Marianne"/>
        </w:rPr>
        <w:t>en présentiel</w:t>
      </w:r>
      <w:r w:rsidR="002908A6" w:rsidRPr="004A25BF">
        <w:rPr>
          <w:rFonts w:ascii="Marianne" w:eastAsia="Marianne" w:hAnsi="Marianne" w:cs="Marianne"/>
        </w:rPr>
        <w:t xml:space="preserve"> dans différentes régions en </w:t>
      </w:r>
      <w:r w:rsidR="001D3DE1" w:rsidRPr="004A25BF">
        <w:rPr>
          <w:rFonts w:ascii="Marianne" w:eastAsia="Marianne" w:hAnsi="Marianne" w:cs="Marianne"/>
        </w:rPr>
        <w:t>France</w:t>
      </w:r>
    </w:p>
    <w:p w14:paraId="248E8664" w14:textId="437A94DB" w:rsidR="00FF4DA0" w:rsidRPr="00FF4DA0" w:rsidRDefault="00FF4DA0" w:rsidP="00FF4DA0">
      <w:pPr>
        <w:pStyle w:val="Paragraphedeliste"/>
        <w:numPr>
          <w:ilvl w:val="0"/>
          <w:numId w:val="7"/>
        </w:numPr>
        <w:rPr>
          <w:rFonts w:ascii="Marianne Light" w:eastAsia="Calibri" w:hAnsi="Marianne Light" w:cs="Arial"/>
        </w:rPr>
      </w:pPr>
      <w:r w:rsidRPr="3047E20E">
        <w:rPr>
          <w:rFonts w:ascii="Marianne" w:eastAsia="Marianne" w:hAnsi="Marianne" w:cs="Marianne"/>
        </w:rPr>
        <w:t xml:space="preserve">Rédiger les bilans qualitatifs et quantitatifs </w:t>
      </w:r>
      <w:r w:rsidR="002B0D95">
        <w:rPr>
          <w:rFonts w:ascii="Marianne" w:eastAsia="Marianne" w:hAnsi="Marianne" w:cs="Marianne"/>
        </w:rPr>
        <w:t xml:space="preserve">et proposer des améliorations </w:t>
      </w:r>
    </w:p>
    <w:p w14:paraId="28B6FC5F" w14:textId="4EAC5046" w:rsidR="002908A6" w:rsidRPr="00901CBB" w:rsidRDefault="002908A6" w:rsidP="002908A6">
      <w:pPr>
        <w:rPr>
          <w:rFonts w:ascii="Marianne" w:eastAsia="Marianne" w:hAnsi="Marianne" w:cs="Marianne"/>
          <w:lang w:eastAsia="fr-FR"/>
        </w:rPr>
      </w:pPr>
      <w:r w:rsidRPr="00901CBB">
        <w:rPr>
          <w:rFonts w:ascii="Marianne" w:eastAsia="Marianne" w:hAnsi="Marianne" w:cs="Marianne"/>
          <w:lang w:eastAsia="fr-FR"/>
        </w:rPr>
        <w:t xml:space="preserve">Une session de formation </w:t>
      </w:r>
      <w:r w:rsidR="00E407F9" w:rsidRPr="00901CBB">
        <w:rPr>
          <w:rFonts w:ascii="Marianne" w:eastAsia="Marianne" w:hAnsi="Marianne" w:cs="Marianne"/>
          <w:lang w:eastAsia="fr-FR"/>
        </w:rPr>
        <w:t>sera</w:t>
      </w:r>
      <w:r w:rsidRPr="00901CBB">
        <w:rPr>
          <w:rFonts w:ascii="Marianne" w:eastAsia="Marianne" w:hAnsi="Marianne" w:cs="Marianne"/>
          <w:lang w:eastAsia="fr-FR"/>
        </w:rPr>
        <w:t xml:space="preserve"> d</w:t>
      </w:r>
      <w:r w:rsidR="00D208D3">
        <w:rPr>
          <w:rFonts w:ascii="Marianne" w:eastAsia="Marianne" w:hAnsi="Marianne" w:cs="Marianne"/>
          <w:lang w:eastAsia="fr-FR"/>
        </w:rPr>
        <w:t>’une duré</w:t>
      </w:r>
      <w:r w:rsidRPr="00901CBB">
        <w:rPr>
          <w:rFonts w:ascii="Marianne" w:eastAsia="Marianne" w:hAnsi="Marianne" w:cs="Marianne"/>
          <w:lang w:eastAsia="fr-FR"/>
        </w:rPr>
        <w:t>e</w:t>
      </w:r>
      <w:r w:rsidR="00D208D3">
        <w:rPr>
          <w:rFonts w:ascii="Marianne" w:eastAsia="Marianne" w:hAnsi="Marianne" w:cs="Marianne"/>
          <w:lang w:eastAsia="fr-FR"/>
        </w:rPr>
        <w:t xml:space="preserve"> de</w:t>
      </w:r>
      <w:r w:rsidRPr="00901CBB">
        <w:rPr>
          <w:rFonts w:ascii="Marianne" w:eastAsia="Marianne" w:hAnsi="Marianne" w:cs="Marianne"/>
          <w:lang w:eastAsia="fr-FR"/>
        </w:rPr>
        <w:t xml:space="preserve"> trois jours consécutifs. L’effectif des sessions en présentiel sera fixé à 12 participants maximum par session et </w:t>
      </w:r>
      <w:r w:rsidR="00E85B44">
        <w:rPr>
          <w:rFonts w:ascii="Marianne" w:eastAsia="Marianne" w:hAnsi="Marianne" w:cs="Marianne"/>
          <w:lang w:eastAsia="fr-FR"/>
        </w:rPr>
        <w:t>6</w:t>
      </w:r>
      <w:r w:rsidR="00517F89" w:rsidRPr="00901CBB">
        <w:rPr>
          <w:rFonts w:ascii="Marianne" w:eastAsia="Marianne" w:hAnsi="Marianne" w:cs="Marianne"/>
          <w:lang w:eastAsia="fr-FR"/>
        </w:rPr>
        <w:t xml:space="preserve"> </w:t>
      </w:r>
      <w:r w:rsidRPr="00901CBB">
        <w:rPr>
          <w:rFonts w:ascii="Marianne" w:eastAsia="Marianne" w:hAnsi="Marianne" w:cs="Marianne"/>
          <w:lang w:eastAsia="fr-FR"/>
        </w:rPr>
        <w:t xml:space="preserve">participants minimum. </w:t>
      </w:r>
    </w:p>
    <w:p w14:paraId="0EFC9132" w14:textId="60C225EF" w:rsidR="002908A6" w:rsidRPr="00901CBB" w:rsidRDefault="002908A6" w:rsidP="002908A6">
      <w:pPr>
        <w:jc w:val="both"/>
        <w:rPr>
          <w:rFonts w:ascii="Marianne" w:eastAsia="Marianne" w:hAnsi="Marianne" w:cs="Marianne"/>
          <w:lang w:eastAsia="fr-FR"/>
        </w:rPr>
      </w:pPr>
      <w:r w:rsidRPr="00901CBB">
        <w:rPr>
          <w:rFonts w:ascii="Marianne" w:eastAsia="Marianne" w:hAnsi="Marianne" w:cs="Marianne"/>
          <w:lang w:eastAsia="fr-FR"/>
        </w:rPr>
        <w:t xml:space="preserve">Le présentiel sera organisé en région (y compris </w:t>
      </w:r>
      <w:r w:rsidR="00E03FDB" w:rsidRPr="00901CBB">
        <w:rPr>
          <w:rFonts w:ascii="Marianne" w:eastAsia="Marianne" w:hAnsi="Marianne" w:cs="Marianne"/>
          <w:lang w:eastAsia="fr-FR"/>
        </w:rPr>
        <w:t xml:space="preserve">Ile de </w:t>
      </w:r>
      <w:r w:rsidR="00E03FDB" w:rsidRPr="00B51107">
        <w:rPr>
          <w:rFonts w:ascii="Marianne" w:eastAsia="Marianne" w:hAnsi="Marianne" w:cs="Marianne"/>
          <w:lang w:eastAsia="fr-FR"/>
        </w:rPr>
        <w:t>France et Outre</w:t>
      </w:r>
      <w:r w:rsidR="00901CBB" w:rsidRPr="00B51107">
        <w:rPr>
          <w:rFonts w:ascii="Marianne" w:eastAsia="Marianne" w:hAnsi="Marianne" w:cs="Marianne"/>
          <w:lang w:eastAsia="fr-FR"/>
        </w:rPr>
        <w:t>-</w:t>
      </w:r>
      <w:r w:rsidRPr="00B51107">
        <w:rPr>
          <w:rFonts w:ascii="Marianne" w:eastAsia="Marianne" w:hAnsi="Marianne" w:cs="Marianne"/>
          <w:lang w:eastAsia="fr-FR"/>
        </w:rPr>
        <w:t xml:space="preserve">Mer). </w:t>
      </w:r>
      <w:r w:rsidR="00901CBB" w:rsidRPr="00B51107">
        <w:rPr>
          <w:rFonts w:ascii="Marianne" w:eastAsia="Marianne" w:hAnsi="Marianne" w:cs="Marianne"/>
          <w:lang w:eastAsia="fr-FR"/>
        </w:rPr>
        <w:t>D</w:t>
      </w:r>
      <w:r w:rsidRPr="00B51107">
        <w:rPr>
          <w:rFonts w:ascii="Marianne" w:eastAsia="Marianne" w:hAnsi="Marianne" w:cs="Marianne"/>
          <w:lang w:eastAsia="fr-FR"/>
        </w:rPr>
        <w:t>es</w:t>
      </w:r>
      <w:r w:rsidRPr="00901CBB">
        <w:rPr>
          <w:rFonts w:ascii="Marianne" w:eastAsia="Marianne" w:hAnsi="Marianne" w:cs="Marianne"/>
          <w:lang w:eastAsia="fr-FR"/>
        </w:rPr>
        <w:t xml:space="preserve"> sessions </w:t>
      </w:r>
      <w:r w:rsidR="00901CBB" w:rsidRPr="00901CBB">
        <w:rPr>
          <w:rFonts w:ascii="Marianne" w:eastAsia="Marianne" w:hAnsi="Marianne" w:cs="Marianne"/>
          <w:lang w:eastAsia="fr-FR"/>
        </w:rPr>
        <w:t xml:space="preserve">inter-régions </w:t>
      </w:r>
      <w:r w:rsidRPr="00901CBB">
        <w:rPr>
          <w:rFonts w:ascii="Marianne" w:eastAsia="Marianne" w:hAnsi="Marianne" w:cs="Marianne"/>
          <w:lang w:eastAsia="fr-FR"/>
        </w:rPr>
        <w:t>pourront être organisées à Pari</w:t>
      </w:r>
      <w:r w:rsidR="00901CBB" w:rsidRPr="00901CBB">
        <w:rPr>
          <w:rFonts w:ascii="Marianne" w:eastAsia="Marianne" w:hAnsi="Marianne" w:cs="Marianne"/>
          <w:lang w:eastAsia="fr-FR"/>
        </w:rPr>
        <w:t>s</w:t>
      </w:r>
      <w:r w:rsidR="00E85B44">
        <w:rPr>
          <w:rFonts w:ascii="Marianne" w:eastAsia="Marianne" w:hAnsi="Marianne" w:cs="Marianne"/>
          <w:lang w:eastAsia="fr-FR"/>
        </w:rPr>
        <w:t xml:space="preserve"> ou en région.</w:t>
      </w:r>
    </w:p>
    <w:p w14:paraId="0A5AE5FD" w14:textId="448EFA0B" w:rsidR="002908A6" w:rsidRPr="00901CBB" w:rsidRDefault="002908A6" w:rsidP="002908A6">
      <w:pPr>
        <w:rPr>
          <w:rFonts w:ascii="Marianne" w:eastAsia="Marianne" w:hAnsi="Marianne" w:cs="Marianne"/>
          <w:lang w:eastAsia="fr-FR"/>
        </w:rPr>
      </w:pPr>
      <w:r w:rsidRPr="00901CBB">
        <w:rPr>
          <w:rFonts w:ascii="Marianne" w:eastAsia="Marianne" w:hAnsi="Marianne" w:cs="Marianne"/>
          <w:lang w:eastAsia="fr-FR"/>
        </w:rPr>
        <w:t xml:space="preserve">L’ADEME accompagnera le titulaire </w:t>
      </w:r>
      <w:r w:rsidR="00DF3995" w:rsidRPr="00901CBB">
        <w:rPr>
          <w:rFonts w:ascii="Marianne" w:eastAsia="Marianne" w:hAnsi="Marianne" w:cs="Marianne"/>
          <w:lang w:eastAsia="fr-FR"/>
        </w:rPr>
        <w:t>de l’accord-cadre</w:t>
      </w:r>
      <w:r w:rsidRPr="00901CBB">
        <w:rPr>
          <w:rFonts w:ascii="Marianne" w:eastAsia="Marianne" w:hAnsi="Marianne" w:cs="Marianne"/>
          <w:lang w:eastAsia="fr-FR"/>
        </w:rPr>
        <w:t xml:space="preserve"> tout au long de la réalisation de la prestation, à travers un </w:t>
      </w:r>
      <w:r w:rsidR="00E407F9" w:rsidRPr="00901CBB">
        <w:rPr>
          <w:rFonts w:ascii="Marianne" w:eastAsia="Marianne" w:hAnsi="Marianne" w:cs="Marianne"/>
          <w:lang w:eastAsia="fr-FR"/>
        </w:rPr>
        <w:t>c</w:t>
      </w:r>
      <w:r w:rsidRPr="00901CBB">
        <w:rPr>
          <w:rFonts w:ascii="Marianne" w:eastAsia="Marianne" w:hAnsi="Marianne" w:cs="Marianne"/>
          <w:lang w:eastAsia="fr-FR"/>
        </w:rPr>
        <w:t xml:space="preserve">omité de </w:t>
      </w:r>
      <w:r w:rsidR="00E407F9" w:rsidRPr="00901CBB">
        <w:rPr>
          <w:rFonts w:ascii="Marianne" w:eastAsia="Marianne" w:hAnsi="Marianne" w:cs="Marianne"/>
          <w:lang w:eastAsia="fr-FR"/>
        </w:rPr>
        <w:t>p</w:t>
      </w:r>
      <w:r w:rsidRPr="00901CBB">
        <w:rPr>
          <w:rFonts w:ascii="Marianne" w:eastAsia="Marianne" w:hAnsi="Marianne" w:cs="Marianne"/>
          <w:lang w:eastAsia="fr-FR"/>
        </w:rPr>
        <w:t xml:space="preserve">ilotage (voir </w:t>
      </w:r>
      <w:r w:rsidR="00E407F9" w:rsidRPr="00901CBB">
        <w:rPr>
          <w:rFonts w:ascii="Marianne" w:eastAsia="Marianne" w:hAnsi="Marianne" w:cs="Marianne"/>
          <w:lang w:eastAsia="fr-FR"/>
        </w:rPr>
        <w:t>partie 2.3</w:t>
      </w:r>
      <w:r w:rsidRPr="00901CBB">
        <w:rPr>
          <w:rFonts w:ascii="Marianne" w:eastAsia="Marianne" w:hAnsi="Marianne" w:cs="Marianne"/>
          <w:lang w:eastAsia="fr-FR"/>
        </w:rPr>
        <w:t>).</w:t>
      </w:r>
    </w:p>
    <w:p w14:paraId="18806D11" w14:textId="211EB0CF" w:rsidR="00666A9C" w:rsidRDefault="18A96DD3" w:rsidP="002908A6">
      <w:pPr>
        <w:rPr>
          <w:rFonts w:ascii="Marianne" w:eastAsia="Marianne" w:hAnsi="Marianne" w:cs="Marianne"/>
          <w:lang w:eastAsia="fr-FR"/>
        </w:rPr>
      </w:pPr>
      <w:r w:rsidRPr="2BF1724C">
        <w:rPr>
          <w:rFonts w:ascii="Marianne" w:eastAsia="Marianne" w:hAnsi="Marianne" w:cs="Marianne"/>
          <w:lang w:eastAsia="fr-FR"/>
        </w:rPr>
        <w:t>La prestation est prévu</w:t>
      </w:r>
      <w:r w:rsidR="0B30ECD0" w:rsidRPr="2BF1724C">
        <w:rPr>
          <w:rFonts w:ascii="Marianne" w:eastAsia="Marianne" w:hAnsi="Marianne" w:cs="Marianne"/>
          <w:lang w:eastAsia="fr-FR"/>
        </w:rPr>
        <w:t>e</w:t>
      </w:r>
      <w:r w:rsidRPr="2BF1724C">
        <w:rPr>
          <w:rFonts w:ascii="Marianne" w:eastAsia="Marianne" w:hAnsi="Marianne" w:cs="Marianne"/>
          <w:lang w:eastAsia="fr-FR"/>
        </w:rPr>
        <w:t xml:space="preserve"> de démarrer en </w:t>
      </w:r>
      <w:r w:rsidR="00613E73">
        <w:rPr>
          <w:rFonts w:ascii="Marianne" w:eastAsia="Marianne" w:hAnsi="Marianne" w:cs="Marianne"/>
          <w:lang w:eastAsia="fr-FR"/>
        </w:rPr>
        <w:t>juin</w:t>
      </w:r>
      <w:r w:rsidR="6D9CD13D" w:rsidRPr="2BF1724C">
        <w:rPr>
          <w:rFonts w:ascii="Marianne" w:eastAsia="Marianne" w:hAnsi="Marianne" w:cs="Marianne"/>
          <w:lang w:eastAsia="fr-FR"/>
        </w:rPr>
        <w:t xml:space="preserve"> 2026</w:t>
      </w:r>
      <w:r w:rsidRPr="2BF1724C">
        <w:rPr>
          <w:rFonts w:ascii="Marianne" w:eastAsia="Marianne" w:hAnsi="Marianne" w:cs="Marianne"/>
          <w:lang w:eastAsia="fr-FR"/>
        </w:rPr>
        <w:t xml:space="preserve"> pour une durée de 36 mois. </w:t>
      </w:r>
    </w:p>
    <w:p w14:paraId="0E7D9B7F" w14:textId="3EE17FA7" w:rsidR="00222FCF" w:rsidRDefault="0026538B" w:rsidP="002908A6">
      <w:pPr>
        <w:rPr>
          <w:rFonts w:ascii="Marianne" w:eastAsia="Marianne" w:hAnsi="Marianne" w:cs="Marianne"/>
          <w:lang w:eastAsia="fr-FR"/>
        </w:rPr>
      </w:pPr>
      <w:r>
        <w:rPr>
          <w:rFonts w:ascii="Marianne" w:eastAsia="Marianne" w:hAnsi="Marianne" w:cs="Marianne"/>
          <w:lang w:eastAsia="fr-FR"/>
        </w:rPr>
        <w:t>Les candidats sont priés de soumettre leur offre</w:t>
      </w:r>
      <w:r w:rsidR="000015EA">
        <w:rPr>
          <w:rFonts w:ascii="Marianne" w:eastAsia="Marianne" w:hAnsi="Marianne" w:cs="Marianne"/>
          <w:lang w:eastAsia="fr-FR"/>
        </w:rPr>
        <w:t xml:space="preserve"> dans un </w:t>
      </w:r>
      <w:r w:rsidR="000015EA" w:rsidRPr="006420D3">
        <w:rPr>
          <w:rFonts w:ascii="Marianne" w:eastAsia="Marianne" w:hAnsi="Marianne" w:cs="Marianne"/>
          <w:b/>
          <w:lang w:eastAsia="fr-FR"/>
        </w:rPr>
        <w:t>document</w:t>
      </w:r>
      <w:r w:rsidRPr="006420D3">
        <w:rPr>
          <w:rFonts w:ascii="Marianne" w:eastAsia="Marianne" w:hAnsi="Marianne" w:cs="Marianne"/>
          <w:b/>
          <w:lang w:eastAsia="fr-FR"/>
        </w:rPr>
        <w:t xml:space="preserve"> </w:t>
      </w:r>
      <w:r w:rsidR="00D565C9" w:rsidRPr="006420D3">
        <w:rPr>
          <w:rFonts w:ascii="Marianne" w:eastAsia="Marianne" w:hAnsi="Marianne" w:cs="Marianne"/>
          <w:b/>
          <w:lang w:eastAsia="fr-FR"/>
        </w:rPr>
        <w:t>qui fera maximum 30 pages (avec les CV des formateurs inclus).</w:t>
      </w:r>
      <w:r w:rsidR="00D565C9">
        <w:rPr>
          <w:rFonts w:ascii="Marianne" w:eastAsia="Marianne" w:hAnsi="Marianne" w:cs="Marianne"/>
          <w:lang w:eastAsia="fr-FR"/>
        </w:rPr>
        <w:t xml:space="preserve"> </w:t>
      </w:r>
    </w:p>
    <w:p w14:paraId="5B68BED1" w14:textId="098CADD2" w:rsidR="007A6732" w:rsidRPr="00415609" w:rsidRDefault="00B24048" w:rsidP="007A6732">
      <w:pPr>
        <w:rPr>
          <w:rFonts w:ascii="Marianne" w:eastAsia="Marianne" w:hAnsi="Marianne" w:cs="Marianne"/>
          <w:b/>
          <w:bCs/>
          <w:color w:val="000000" w:themeColor="text1"/>
          <w:u w:val="single"/>
        </w:rPr>
      </w:pPr>
      <w:r w:rsidRPr="00415609">
        <w:rPr>
          <w:rFonts w:ascii="Marianne" w:eastAsia="Marianne" w:hAnsi="Marianne" w:cs="Marianne"/>
          <w:b/>
          <w:bCs/>
          <w:color w:val="000000" w:themeColor="text1"/>
          <w:u w:val="single"/>
        </w:rPr>
        <w:lastRenderedPageBreak/>
        <w:t>2.</w:t>
      </w:r>
      <w:r w:rsidR="00780976" w:rsidRPr="00415609">
        <w:rPr>
          <w:rFonts w:ascii="Marianne" w:eastAsia="Marianne" w:hAnsi="Marianne" w:cs="Marianne"/>
          <w:b/>
          <w:bCs/>
          <w:color w:val="000000" w:themeColor="text1"/>
          <w:u w:val="single"/>
        </w:rPr>
        <w:t>1.1</w:t>
      </w:r>
      <w:r w:rsidR="007A6732" w:rsidRPr="00415609">
        <w:rPr>
          <w:rFonts w:ascii="Marianne" w:eastAsia="Marianne" w:hAnsi="Marianne" w:cs="Marianne"/>
          <w:b/>
          <w:bCs/>
          <w:color w:val="000000" w:themeColor="text1"/>
          <w:u w:val="single"/>
        </w:rPr>
        <w:t xml:space="preserve"> Description du public visé</w:t>
      </w:r>
    </w:p>
    <w:p w14:paraId="5C6D48EB" w14:textId="77777777" w:rsidR="007A6732" w:rsidRPr="00496BF1" w:rsidRDefault="007A6732" w:rsidP="007A6732">
      <w:pPr>
        <w:ind w:left="720"/>
        <w:contextualSpacing/>
        <w:rPr>
          <w:rFonts w:ascii="Marianne Light" w:eastAsia="Calibri" w:hAnsi="Marianne Light" w:cs="Arial"/>
          <w:b/>
          <w:u w:val="single"/>
        </w:rPr>
      </w:pPr>
    </w:p>
    <w:p w14:paraId="28642395" w14:textId="55C7DF9C" w:rsidR="00100A38" w:rsidRDefault="00100A38" w:rsidP="00100A38">
      <w:pPr>
        <w:rPr>
          <w:rFonts w:ascii="Marianne" w:eastAsia="Marianne" w:hAnsi="Marianne" w:cs="Marianne"/>
        </w:rPr>
      </w:pPr>
      <w:r w:rsidRPr="3047E20E">
        <w:rPr>
          <w:rFonts w:ascii="Marianne" w:eastAsia="Marianne" w:hAnsi="Marianne" w:cs="Marianne"/>
        </w:rPr>
        <w:t xml:space="preserve">Cette formation s’adresse aux </w:t>
      </w:r>
      <w:r w:rsidRPr="00486520">
        <w:rPr>
          <w:rFonts w:ascii="Marianne" w:eastAsia="Marianne" w:hAnsi="Marianne" w:cs="Marianne"/>
          <w:b/>
          <w:bCs/>
        </w:rPr>
        <w:t xml:space="preserve">chargés de mission </w:t>
      </w:r>
      <w:r w:rsidR="00486520" w:rsidRPr="00486520">
        <w:rPr>
          <w:rFonts w:ascii="Marianne" w:eastAsia="Marianne" w:hAnsi="Marianne" w:cs="Marianne"/>
          <w:b/>
          <w:bCs/>
        </w:rPr>
        <w:t xml:space="preserve">chaleur </w:t>
      </w:r>
      <w:r w:rsidR="009E5DD9">
        <w:rPr>
          <w:rFonts w:ascii="Marianne" w:eastAsia="Marianne" w:hAnsi="Marianne" w:cs="Marianne"/>
          <w:b/>
          <w:bCs/>
        </w:rPr>
        <w:t xml:space="preserve">et froid </w:t>
      </w:r>
      <w:r w:rsidR="00486520" w:rsidRPr="00486520">
        <w:rPr>
          <w:rFonts w:ascii="Marianne" w:eastAsia="Marianne" w:hAnsi="Marianne" w:cs="Marianne"/>
          <w:b/>
          <w:bCs/>
        </w:rPr>
        <w:t xml:space="preserve">renouvelable </w:t>
      </w:r>
      <w:r w:rsidRPr="00486520">
        <w:rPr>
          <w:rFonts w:ascii="Marianne" w:eastAsia="Marianne" w:hAnsi="Marianne" w:cs="Marianne"/>
          <w:b/>
          <w:bCs/>
        </w:rPr>
        <w:t>travaillant au sein des relais de l’ADEME</w:t>
      </w:r>
      <w:r w:rsidRPr="3047E20E">
        <w:rPr>
          <w:rFonts w:ascii="Marianne" w:eastAsia="Marianne" w:hAnsi="Marianne" w:cs="Marianne"/>
        </w:rPr>
        <w:t> : les Opérateurs de Contrats Chaleur Renouvelable Territoriaux</w:t>
      </w:r>
      <w:r w:rsidR="002654BA">
        <w:rPr>
          <w:rFonts w:ascii="Marianne" w:eastAsia="Marianne" w:hAnsi="Marianne" w:cs="Marianne"/>
        </w:rPr>
        <w:t>,</w:t>
      </w:r>
      <w:r w:rsidRPr="3047E20E">
        <w:rPr>
          <w:rFonts w:ascii="Marianne" w:eastAsia="Marianne" w:hAnsi="Marianne" w:cs="Marianne"/>
        </w:rPr>
        <w:t xml:space="preserve"> </w:t>
      </w:r>
      <w:r w:rsidR="002654BA" w:rsidRPr="3047E20E">
        <w:rPr>
          <w:rFonts w:ascii="Marianne" w:eastAsia="Marianne" w:hAnsi="Marianne" w:cs="Marianne"/>
        </w:rPr>
        <w:t xml:space="preserve">les chargés de mission </w:t>
      </w:r>
      <w:r w:rsidR="003178B7">
        <w:rPr>
          <w:rFonts w:ascii="Marianne" w:eastAsia="Marianne" w:hAnsi="Marianne" w:cs="Marianne"/>
        </w:rPr>
        <w:t xml:space="preserve">et animateurs </w:t>
      </w:r>
      <w:r w:rsidR="002654BA" w:rsidRPr="3047E20E">
        <w:rPr>
          <w:rFonts w:ascii="Marianne" w:eastAsia="Marianne" w:hAnsi="Marianne" w:cs="Marianne"/>
        </w:rPr>
        <w:t xml:space="preserve">Energies Renouvelables </w:t>
      </w:r>
      <w:r w:rsidRPr="3047E20E">
        <w:rPr>
          <w:rFonts w:ascii="Marianne" w:eastAsia="Marianne" w:hAnsi="Marianne" w:cs="Marianne"/>
        </w:rPr>
        <w:t>et les Missions Chaleur Renouvelable.</w:t>
      </w:r>
    </w:p>
    <w:p w14:paraId="62267E82" w14:textId="77777777" w:rsidR="007A6732" w:rsidRPr="00496BF1" w:rsidRDefault="007A6732" w:rsidP="007A6732">
      <w:pPr>
        <w:rPr>
          <w:rFonts w:ascii="Marianne Light" w:eastAsia="Calibri" w:hAnsi="Marianne Light" w:cs="Arial"/>
        </w:rPr>
      </w:pPr>
    </w:p>
    <w:p w14:paraId="3FF029BF" w14:textId="75F01BEE" w:rsidR="007A6732" w:rsidRPr="00415609" w:rsidRDefault="00780976" w:rsidP="007A6732">
      <w:pPr>
        <w:rPr>
          <w:rFonts w:ascii="Marianne" w:eastAsia="Marianne" w:hAnsi="Marianne" w:cs="Marianne"/>
          <w:b/>
          <w:bCs/>
          <w:color w:val="000000" w:themeColor="text1"/>
          <w:u w:val="single"/>
        </w:rPr>
      </w:pPr>
      <w:r w:rsidRPr="00415609">
        <w:rPr>
          <w:rFonts w:ascii="Marianne" w:eastAsia="Marianne" w:hAnsi="Marianne" w:cs="Marianne"/>
          <w:b/>
          <w:bCs/>
          <w:color w:val="000000" w:themeColor="text1"/>
          <w:u w:val="single"/>
        </w:rPr>
        <w:t>2.1.2</w:t>
      </w:r>
      <w:r w:rsidR="007A6732" w:rsidRPr="00415609">
        <w:rPr>
          <w:rFonts w:ascii="Marianne" w:eastAsia="Marianne" w:hAnsi="Marianne" w:cs="Marianne"/>
          <w:b/>
          <w:bCs/>
          <w:color w:val="000000" w:themeColor="text1"/>
          <w:u w:val="single"/>
        </w:rPr>
        <w:t xml:space="preserve"> Prérequis du public à former </w:t>
      </w:r>
    </w:p>
    <w:p w14:paraId="34EBAE19" w14:textId="77777777" w:rsidR="003A13BD" w:rsidRPr="00956B37" w:rsidRDefault="003A13BD" w:rsidP="003A13BD">
      <w:pPr>
        <w:jc w:val="both"/>
        <w:rPr>
          <w:rFonts w:ascii="Marianne" w:eastAsia="Marianne" w:hAnsi="Marianne" w:cs="Marianne"/>
        </w:rPr>
      </w:pPr>
      <w:r w:rsidRPr="3047E20E">
        <w:rPr>
          <w:rFonts w:ascii="Marianne" w:eastAsia="Marianne" w:hAnsi="Marianne" w:cs="Marianne"/>
        </w:rPr>
        <w:t>Les prérequis demandés aux stagiaires pour qu’ils accèdent à cette formation</w:t>
      </w:r>
      <w:r w:rsidRPr="3047E20E">
        <w:rPr>
          <w:rFonts w:ascii="Marianne" w:eastAsia="Marianne" w:hAnsi="Marianne" w:cs="Marianne"/>
          <w:color w:val="0070C0"/>
        </w:rPr>
        <w:t xml:space="preserve"> </w:t>
      </w:r>
      <w:r w:rsidRPr="3047E20E">
        <w:rPr>
          <w:rFonts w:ascii="Marianne" w:eastAsia="Marianne" w:hAnsi="Marianne" w:cs="Marianne"/>
        </w:rPr>
        <w:t>seront :</w:t>
      </w:r>
    </w:p>
    <w:p w14:paraId="5082D151" w14:textId="77777777" w:rsidR="003A13BD" w:rsidRPr="00956B37" w:rsidRDefault="003A13BD" w:rsidP="003A13BD">
      <w:pPr>
        <w:pStyle w:val="Paragraphedeliste"/>
        <w:numPr>
          <w:ilvl w:val="0"/>
          <w:numId w:val="26"/>
        </w:numPr>
        <w:jc w:val="both"/>
        <w:rPr>
          <w:rFonts w:ascii="Marianne" w:eastAsia="Marianne" w:hAnsi="Marianne" w:cs="Marianne"/>
        </w:rPr>
      </w:pPr>
      <w:r w:rsidRPr="3047E20E">
        <w:rPr>
          <w:rFonts w:ascii="Marianne" w:eastAsia="Marianne" w:hAnsi="Marianne" w:cs="Marianne"/>
        </w:rPr>
        <w:t>Avoir un diplôme niveau technicien, ingénieur, ou justifier d’une expérience équivalente ;</w:t>
      </w:r>
    </w:p>
    <w:p w14:paraId="45A50145" w14:textId="3FD68D29" w:rsidR="003A13BD" w:rsidRPr="00956B37" w:rsidRDefault="003A13BD" w:rsidP="003A13BD">
      <w:pPr>
        <w:pStyle w:val="Paragraphedeliste"/>
        <w:numPr>
          <w:ilvl w:val="0"/>
          <w:numId w:val="26"/>
        </w:numPr>
        <w:jc w:val="both"/>
        <w:rPr>
          <w:rFonts w:ascii="Marianne" w:eastAsia="Marianne" w:hAnsi="Marianne" w:cs="Marianne"/>
        </w:rPr>
      </w:pPr>
      <w:r w:rsidRPr="3047E20E">
        <w:rPr>
          <w:rFonts w:ascii="Marianne" w:eastAsia="Marianne" w:hAnsi="Marianne" w:cs="Marianne"/>
        </w:rPr>
        <w:t>Avoir de bonnes connaissances des systèmes de production de chaleur</w:t>
      </w:r>
      <w:r w:rsidR="00E7106D">
        <w:rPr>
          <w:rFonts w:ascii="Marianne" w:eastAsia="Marianne" w:hAnsi="Marianne" w:cs="Marianne"/>
        </w:rPr>
        <w:t xml:space="preserve"> </w:t>
      </w:r>
      <w:r w:rsidRPr="3047E20E">
        <w:rPr>
          <w:rFonts w:ascii="Marianne" w:eastAsia="Marianne" w:hAnsi="Marianne" w:cs="Marianne"/>
        </w:rPr>
        <w:t>en général (ECS et chauffage) et des connaissances en thermique du bâtiment.</w:t>
      </w:r>
    </w:p>
    <w:p w14:paraId="0941E588" w14:textId="46A549CC" w:rsidR="00F7008B" w:rsidRPr="00496BF1" w:rsidRDefault="00F7008B" w:rsidP="00221235">
      <w:pPr>
        <w:rPr>
          <w:rFonts w:ascii="Marianne Light" w:eastAsia="Calibri" w:hAnsi="Marianne Light" w:cs="Arial"/>
        </w:rPr>
      </w:pPr>
    </w:p>
    <w:p w14:paraId="6D8194FA" w14:textId="176C78C4" w:rsidR="00221235" w:rsidRPr="00415609" w:rsidRDefault="00780976" w:rsidP="00221235">
      <w:pPr>
        <w:rPr>
          <w:rFonts w:ascii="Marianne" w:eastAsia="Marianne" w:hAnsi="Marianne" w:cs="Marianne"/>
          <w:b/>
          <w:bCs/>
          <w:color w:val="000000" w:themeColor="text1"/>
          <w:u w:val="single"/>
        </w:rPr>
      </w:pPr>
      <w:r w:rsidRPr="00415609">
        <w:rPr>
          <w:rFonts w:ascii="Marianne" w:eastAsia="Marianne" w:hAnsi="Marianne" w:cs="Marianne"/>
          <w:b/>
          <w:bCs/>
          <w:color w:val="000000" w:themeColor="text1"/>
          <w:u w:val="single"/>
        </w:rPr>
        <w:t>2.1.3</w:t>
      </w:r>
      <w:r w:rsidR="00221235" w:rsidRPr="00415609">
        <w:rPr>
          <w:rFonts w:ascii="Marianne" w:eastAsia="Marianne" w:hAnsi="Marianne" w:cs="Marianne"/>
          <w:b/>
          <w:bCs/>
          <w:color w:val="000000" w:themeColor="text1"/>
          <w:u w:val="single"/>
        </w:rPr>
        <w:t xml:space="preserve"> Objectif gén</w:t>
      </w:r>
      <w:r w:rsidR="00FB307D" w:rsidRPr="00415609">
        <w:rPr>
          <w:rFonts w:ascii="Marianne" w:eastAsia="Marianne" w:hAnsi="Marianne" w:cs="Marianne"/>
          <w:b/>
          <w:bCs/>
          <w:color w:val="000000" w:themeColor="text1"/>
          <w:u w:val="single"/>
        </w:rPr>
        <w:t>éral de la formation</w:t>
      </w:r>
    </w:p>
    <w:p w14:paraId="1F3D2FB6" w14:textId="54114805" w:rsidR="00221235" w:rsidRPr="00EB5896" w:rsidRDefault="00FB307D" w:rsidP="00221235">
      <w:pPr>
        <w:rPr>
          <w:rFonts w:ascii="Marianne" w:eastAsia="Marianne" w:hAnsi="Marianne" w:cs="Marianne"/>
        </w:rPr>
      </w:pPr>
      <w:r w:rsidRPr="00EB5896">
        <w:rPr>
          <w:rFonts w:ascii="Marianne" w:eastAsia="Marianne" w:hAnsi="Marianne" w:cs="Marianne"/>
        </w:rPr>
        <w:t>Cette formation a pour objectif de faire monter en compétences les chargés</w:t>
      </w:r>
      <w:r w:rsidR="0035264A" w:rsidRPr="00EB5896">
        <w:rPr>
          <w:rFonts w:ascii="Marianne" w:eastAsia="Marianne" w:hAnsi="Marianne" w:cs="Marianne"/>
        </w:rPr>
        <w:t xml:space="preserve"> de mission sur le sujet de la géothermie de surface</w:t>
      </w:r>
      <w:r w:rsidR="006E5A21" w:rsidRPr="00EB5896">
        <w:rPr>
          <w:rFonts w:ascii="Marianne" w:eastAsia="Marianne" w:hAnsi="Marianne" w:cs="Marianne"/>
        </w:rPr>
        <w:t>, afin de s</w:t>
      </w:r>
      <w:r w:rsidR="00221235" w:rsidRPr="00EB5896">
        <w:rPr>
          <w:rFonts w:ascii="Marianne" w:eastAsia="Marianne" w:hAnsi="Marianne" w:cs="Marianne"/>
        </w:rPr>
        <w:t xml:space="preserve">avoir </w:t>
      </w:r>
      <w:r w:rsidR="00BE2011" w:rsidRPr="00EB5896">
        <w:rPr>
          <w:rFonts w:ascii="Marianne" w:eastAsia="Marianne" w:hAnsi="Marianne" w:cs="Marianne"/>
        </w:rPr>
        <w:t xml:space="preserve">réaliser une </w:t>
      </w:r>
      <w:r w:rsidR="004038C1" w:rsidRPr="00EB5896">
        <w:rPr>
          <w:rFonts w:ascii="Marianne" w:eastAsia="Marianne" w:hAnsi="Marianne" w:cs="Marianne"/>
        </w:rPr>
        <w:t>not</w:t>
      </w:r>
      <w:r w:rsidR="00BE2011" w:rsidRPr="00EB5896">
        <w:rPr>
          <w:rFonts w:ascii="Marianne" w:eastAsia="Marianne" w:hAnsi="Marianne" w:cs="Marianne"/>
        </w:rPr>
        <w:t xml:space="preserve">e d’opportunité et savoir </w:t>
      </w:r>
      <w:r w:rsidR="00221235" w:rsidRPr="00EB5896">
        <w:rPr>
          <w:rFonts w:ascii="Marianne" w:eastAsia="Marianne" w:hAnsi="Marianne" w:cs="Marianne"/>
        </w:rPr>
        <w:t xml:space="preserve">conseiller et accompagner la maîtrise d’ouvrage publique et privée dans le choix énergétique des bâtiments, notamment en préconisant </w:t>
      </w:r>
      <w:r w:rsidR="00780976" w:rsidRPr="00EB5896">
        <w:rPr>
          <w:rFonts w:ascii="Marianne" w:eastAsia="Marianne" w:hAnsi="Marianne" w:cs="Marianne"/>
        </w:rPr>
        <w:t>les équipements géothermiques :</w:t>
      </w:r>
      <w:r w:rsidR="00221235" w:rsidRPr="00EB5896">
        <w:rPr>
          <w:rFonts w:ascii="Marianne" w:eastAsia="Marianne" w:hAnsi="Marianne" w:cs="Marianne"/>
        </w:rPr>
        <w:t xml:space="preserve"> du </w:t>
      </w:r>
      <w:r w:rsidR="009F732C" w:rsidRPr="00EB5896">
        <w:rPr>
          <w:rFonts w:ascii="Marianne" w:eastAsia="Marianne" w:hAnsi="Marianne" w:cs="Marianne"/>
        </w:rPr>
        <w:t>montage du projet au suivi de</w:t>
      </w:r>
      <w:r w:rsidR="00221235" w:rsidRPr="00EB5896">
        <w:rPr>
          <w:rFonts w:ascii="Marianne" w:eastAsia="Marianne" w:hAnsi="Marianne" w:cs="Marianne"/>
        </w:rPr>
        <w:t>s équipements en fonctionnement.</w:t>
      </w:r>
    </w:p>
    <w:p w14:paraId="7E237F47" w14:textId="77777777" w:rsidR="00FB307D" w:rsidRPr="00496BF1" w:rsidRDefault="00FB307D" w:rsidP="00221235">
      <w:pPr>
        <w:rPr>
          <w:rFonts w:ascii="Marianne Light" w:eastAsia="Verdana" w:hAnsi="Marianne Light" w:cs="Verdana"/>
        </w:rPr>
      </w:pPr>
    </w:p>
    <w:p w14:paraId="446AC41A" w14:textId="3761C20F" w:rsidR="00221235" w:rsidRPr="00415609" w:rsidRDefault="001F2A1B" w:rsidP="00321B4F">
      <w:pPr>
        <w:rPr>
          <w:rFonts w:ascii="Marianne" w:eastAsia="Marianne" w:hAnsi="Marianne" w:cs="Marianne"/>
          <w:b/>
          <w:bCs/>
          <w:color w:val="000000" w:themeColor="text1"/>
          <w:u w:val="single"/>
        </w:rPr>
      </w:pPr>
      <w:r w:rsidRPr="00415609">
        <w:rPr>
          <w:rFonts w:ascii="Marianne" w:eastAsia="Marianne" w:hAnsi="Marianne" w:cs="Marianne"/>
          <w:b/>
          <w:bCs/>
          <w:color w:val="000000" w:themeColor="text1"/>
          <w:u w:val="single"/>
        </w:rPr>
        <w:t>2.1.4</w:t>
      </w:r>
      <w:r w:rsidR="00221235" w:rsidRPr="00415609">
        <w:rPr>
          <w:rFonts w:ascii="Marianne" w:eastAsia="Marianne" w:hAnsi="Marianne" w:cs="Marianne"/>
          <w:b/>
          <w:bCs/>
          <w:color w:val="000000" w:themeColor="text1"/>
          <w:u w:val="single"/>
        </w:rPr>
        <w:t xml:space="preserve"> Objectifs opérationnels de la formation</w:t>
      </w:r>
    </w:p>
    <w:p w14:paraId="30268AB0" w14:textId="07BE226B" w:rsidR="00221235" w:rsidRPr="00EB5896" w:rsidRDefault="00221235" w:rsidP="00221235">
      <w:pPr>
        <w:rPr>
          <w:rFonts w:ascii="Marianne" w:eastAsia="Marianne" w:hAnsi="Marianne" w:cs="Marianne"/>
        </w:rPr>
      </w:pPr>
      <w:r w:rsidRPr="00EB5896">
        <w:rPr>
          <w:rFonts w:ascii="Marianne" w:eastAsia="Marianne" w:hAnsi="Marianne" w:cs="Marianne"/>
        </w:rPr>
        <w:t xml:space="preserve">En fin de formation, les stagiaires </w:t>
      </w:r>
      <w:proofErr w:type="gramStart"/>
      <w:r w:rsidRPr="00EB5896">
        <w:rPr>
          <w:rFonts w:ascii="Marianne" w:eastAsia="Marianne" w:hAnsi="Marianne" w:cs="Marianne"/>
        </w:rPr>
        <w:t>seront en capacité</w:t>
      </w:r>
      <w:proofErr w:type="gramEnd"/>
      <w:r w:rsidRPr="00EB5896">
        <w:rPr>
          <w:rFonts w:ascii="Marianne" w:eastAsia="Marianne" w:hAnsi="Marianne" w:cs="Marianne"/>
        </w:rPr>
        <w:t> de :</w:t>
      </w:r>
    </w:p>
    <w:p w14:paraId="51A35482" w14:textId="77777777" w:rsidR="00221235" w:rsidRPr="00EB5896" w:rsidRDefault="00221235" w:rsidP="00221235">
      <w:pPr>
        <w:rPr>
          <w:rFonts w:ascii="Marianne" w:eastAsia="Marianne" w:hAnsi="Marianne" w:cs="Marianne"/>
        </w:rPr>
      </w:pPr>
      <w:r w:rsidRPr="00EB5896">
        <w:rPr>
          <w:rFonts w:ascii="Marianne" w:eastAsia="Marianne" w:hAnsi="Marianne" w:cs="Marianne"/>
        </w:rPr>
        <w:t>- Conseiller les maîtres d’ouvrage sur la réalisation technico-économique d’un projet Géothermie de surface</w:t>
      </w:r>
    </w:p>
    <w:p w14:paraId="01EDDF83" w14:textId="016933B2" w:rsidR="00221235" w:rsidRPr="00EB5896" w:rsidRDefault="00221235" w:rsidP="00221235">
      <w:pPr>
        <w:rPr>
          <w:rFonts w:ascii="Marianne" w:eastAsia="Marianne" w:hAnsi="Marianne" w:cs="Marianne"/>
        </w:rPr>
      </w:pPr>
      <w:r w:rsidRPr="00EB5896">
        <w:rPr>
          <w:rFonts w:ascii="Marianne" w:eastAsia="Marianne" w:hAnsi="Marianne" w:cs="Marianne"/>
        </w:rPr>
        <w:t xml:space="preserve">- Réaliser une </w:t>
      </w:r>
      <w:r w:rsidR="007C376E" w:rsidRPr="00EB5896">
        <w:rPr>
          <w:rFonts w:ascii="Marianne" w:eastAsia="Marianne" w:hAnsi="Marianne" w:cs="Marianne"/>
        </w:rPr>
        <w:t>not</w:t>
      </w:r>
      <w:r w:rsidR="007045C6" w:rsidRPr="00EB5896">
        <w:rPr>
          <w:rFonts w:ascii="Marianne" w:eastAsia="Marianne" w:hAnsi="Marianne" w:cs="Marianne"/>
        </w:rPr>
        <w:t>e</w:t>
      </w:r>
      <w:r w:rsidRPr="00EB5896">
        <w:rPr>
          <w:rFonts w:ascii="Marianne" w:eastAsia="Marianne" w:hAnsi="Marianne" w:cs="Marianne"/>
        </w:rPr>
        <w:t xml:space="preserve"> d’opportunité dûment argumentée à l’intention du maître d’ouvrage, en vue de faire réaliser ultérieurement l’étude de faisabilité correspondante par un BE</w:t>
      </w:r>
      <w:r w:rsidR="007B7CFD" w:rsidRPr="00EB5896">
        <w:rPr>
          <w:rFonts w:ascii="Marianne" w:eastAsia="Marianne" w:hAnsi="Marianne" w:cs="Marianne"/>
        </w:rPr>
        <w:t xml:space="preserve"> compétent</w:t>
      </w:r>
      <w:r w:rsidR="00543C20" w:rsidRPr="00EB5896">
        <w:rPr>
          <w:rFonts w:ascii="Marianne" w:eastAsia="Marianne" w:hAnsi="Marianne" w:cs="Marianne"/>
        </w:rPr>
        <w:t xml:space="preserve"> si besoin</w:t>
      </w:r>
    </w:p>
    <w:p w14:paraId="1DA467BA" w14:textId="1DAB6E74" w:rsidR="00221235" w:rsidRPr="00EB5896" w:rsidRDefault="00221235" w:rsidP="00221235">
      <w:pPr>
        <w:rPr>
          <w:rFonts w:ascii="Marianne" w:eastAsia="Marianne" w:hAnsi="Marianne" w:cs="Marianne"/>
        </w:rPr>
      </w:pPr>
      <w:r w:rsidRPr="00EB5896">
        <w:rPr>
          <w:rFonts w:ascii="Marianne" w:eastAsia="Marianne" w:hAnsi="Marianne" w:cs="Marianne"/>
        </w:rPr>
        <w:t>- Vérifier que toutes les phases du projet ont été respectées</w:t>
      </w:r>
    </w:p>
    <w:p w14:paraId="472C1AD2" w14:textId="77777777" w:rsidR="00221235" w:rsidRPr="00EB5896" w:rsidRDefault="00221235" w:rsidP="00221235">
      <w:pPr>
        <w:rPr>
          <w:rFonts w:ascii="Marianne" w:eastAsia="Marianne" w:hAnsi="Marianne" w:cs="Marianne"/>
        </w:rPr>
      </w:pPr>
      <w:r w:rsidRPr="00EB5896">
        <w:rPr>
          <w:rFonts w:ascii="Marianne" w:eastAsia="Marianne" w:hAnsi="Marianne" w:cs="Marianne"/>
        </w:rPr>
        <w:t>- Vérifier les bonnes conditions de mises en service de l’installation</w:t>
      </w:r>
    </w:p>
    <w:p w14:paraId="020DC961" w14:textId="73D4BCB4" w:rsidR="00221235" w:rsidRPr="00EB5896" w:rsidRDefault="00221235" w:rsidP="00221235">
      <w:pPr>
        <w:rPr>
          <w:rFonts w:ascii="Marianne" w:eastAsia="Marianne" w:hAnsi="Marianne" w:cs="Marianne"/>
        </w:rPr>
      </w:pPr>
      <w:r w:rsidRPr="00EB5896">
        <w:rPr>
          <w:rFonts w:ascii="Marianne" w:eastAsia="Marianne" w:hAnsi="Marianne" w:cs="Marianne"/>
        </w:rPr>
        <w:t xml:space="preserve">- </w:t>
      </w:r>
      <w:r w:rsidR="003660CA" w:rsidRPr="00EB5896">
        <w:rPr>
          <w:rFonts w:ascii="Marianne" w:eastAsia="Marianne" w:hAnsi="Marianne" w:cs="Marianne"/>
        </w:rPr>
        <w:t>Savoir suivre</w:t>
      </w:r>
      <w:r w:rsidRPr="00EB5896">
        <w:rPr>
          <w:rFonts w:ascii="Marianne" w:eastAsia="Marianne" w:hAnsi="Marianne" w:cs="Marianne"/>
        </w:rPr>
        <w:t xml:space="preserve"> le fonctionnement de l’installation et son efficacité sur la durée</w:t>
      </w:r>
    </w:p>
    <w:p w14:paraId="3D4FDC22" w14:textId="273DCA1D" w:rsidR="00221235" w:rsidRPr="00EB5896" w:rsidRDefault="00221235" w:rsidP="00221235">
      <w:pPr>
        <w:rPr>
          <w:rFonts w:ascii="Marianne" w:eastAsia="Marianne" w:hAnsi="Marianne" w:cs="Marianne"/>
        </w:rPr>
      </w:pPr>
      <w:r w:rsidRPr="00EB5896">
        <w:rPr>
          <w:rFonts w:ascii="Marianne" w:eastAsia="Marianne" w:hAnsi="Marianne" w:cs="Marianne"/>
        </w:rPr>
        <w:t>- Vérifier la cohérence du contrat de maintenance</w:t>
      </w:r>
    </w:p>
    <w:p w14:paraId="15CC3903" w14:textId="77777777" w:rsidR="009449EB" w:rsidRPr="00496BF1" w:rsidRDefault="009449EB" w:rsidP="00221235">
      <w:pPr>
        <w:rPr>
          <w:rFonts w:ascii="Marianne Light" w:eastAsia="Calibri" w:hAnsi="Marianne Light" w:cs="Arial"/>
        </w:rPr>
      </w:pPr>
    </w:p>
    <w:p w14:paraId="12E65745" w14:textId="3C5E7E89" w:rsidR="00A75B98" w:rsidRPr="00415609" w:rsidRDefault="004B31E7" w:rsidP="00221235">
      <w:pPr>
        <w:rPr>
          <w:rFonts w:ascii="Marianne" w:eastAsia="Marianne" w:hAnsi="Marianne" w:cs="Marianne"/>
          <w:b/>
          <w:bCs/>
          <w:color w:val="000000" w:themeColor="text1"/>
          <w:u w:val="single"/>
        </w:rPr>
      </w:pPr>
      <w:r w:rsidRPr="00415609">
        <w:rPr>
          <w:rFonts w:ascii="Marianne" w:eastAsia="Marianne" w:hAnsi="Marianne" w:cs="Marianne"/>
          <w:b/>
          <w:bCs/>
          <w:color w:val="000000" w:themeColor="text1"/>
          <w:u w:val="single"/>
        </w:rPr>
        <w:lastRenderedPageBreak/>
        <w:t>2.1.5</w:t>
      </w:r>
      <w:r w:rsidR="00221235" w:rsidRPr="00415609">
        <w:rPr>
          <w:rFonts w:ascii="Marianne" w:eastAsia="Marianne" w:hAnsi="Marianne" w:cs="Marianne"/>
          <w:b/>
          <w:bCs/>
          <w:color w:val="000000" w:themeColor="text1"/>
          <w:u w:val="single"/>
        </w:rPr>
        <w:t xml:space="preserve"> Les pri</w:t>
      </w:r>
      <w:r w:rsidR="002504C1" w:rsidRPr="00415609">
        <w:rPr>
          <w:rFonts w:ascii="Marianne" w:eastAsia="Marianne" w:hAnsi="Marianne" w:cs="Marianne"/>
          <w:b/>
          <w:bCs/>
          <w:color w:val="000000" w:themeColor="text1"/>
          <w:u w:val="single"/>
        </w:rPr>
        <w:t>ncipales thématiques</w:t>
      </w:r>
    </w:p>
    <w:p w14:paraId="19F80B71" w14:textId="10291362" w:rsidR="00221235" w:rsidRPr="00496BF1" w:rsidRDefault="002504C1" w:rsidP="00221235">
      <w:pPr>
        <w:rPr>
          <w:rFonts w:ascii="Marianne Light" w:eastAsia="Calibri" w:hAnsi="Marianne Light" w:cs="Arial"/>
        </w:rPr>
      </w:pPr>
      <w:r w:rsidRPr="00496BF1">
        <w:rPr>
          <w:rFonts w:ascii="Marianne Light" w:eastAsia="Calibri" w:hAnsi="Marianne Light" w:cs="Arial"/>
        </w:rPr>
        <w:t>Les principa</w:t>
      </w:r>
      <w:r w:rsidR="00A75B98" w:rsidRPr="00496BF1">
        <w:rPr>
          <w:rFonts w:ascii="Marianne Light" w:eastAsia="Calibri" w:hAnsi="Marianne Light" w:cs="Arial"/>
        </w:rPr>
        <w:t>l</w:t>
      </w:r>
      <w:r w:rsidRPr="00496BF1">
        <w:rPr>
          <w:rFonts w:ascii="Marianne Light" w:eastAsia="Calibri" w:hAnsi="Marianne Light" w:cs="Arial"/>
        </w:rPr>
        <w:t>es thématiques à aborder sont :</w:t>
      </w:r>
    </w:p>
    <w:p w14:paraId="17430204" w14:textId="338323E1" w:rsidR="00221235" w:rsidRPr="00496BF1" w:rsidRDefault="009F0B5A" w:rsidP="00221235">
      <w:pPr>
        <w:rPr>
          <w:rFonts w:ascii="Marianne Light" w:eastAsia="Calibri" w:hAnsi="Marianne Light" w:cs="Arial"/>
          <w:color w:val="000000"/>
        </w:rPr>
      </w:pPr>
      <w:r w:rsidRPr="00496BF1">
        <w:rPr>
          <w:rFonts w:ascii="Marianne Light" w:eastAsia="Calibri" w:hAnsi="Marianne Light" w:cs="Arial"/>
          <w:color w:val="000000"/>
        </w:rPr>
        <w:t xml:space="preserve">- Les </w:t>
      </w:r>
      <w:r w:rsidR="00256ECD" w:rsidRPr="00496BF1">
        <w:rPr>
          <w:rFonts w:ascii="Marianne Light" w:eastAsia="Calibri" w:hAnsi="Marianne Light" w:cs="Arial"/>
          <w:color w:val="000000"/>
        </w:rPr>
        <w:t>é</w:t>
      </w:r>
      <w:r w:rsidR="00221235" w:rsidRPr="00496BF1">
        <w:rPr>
          <w:rFonts w:ascii="Marianne Light" w:eastAsia="Calibri" w:hAnsi="Marianne Light" w:cs="Arial"/>
          <w:color w:val="000000"/>
        </w:rPr>
        <w:t xml:space="preserve">léments technico-économiques des installations de géothermie pour le secteur tertiaire et du collectif : </w:t>
      </w:r>
      <w:r w:rsidR="007B7CFD" w:rsidRPr="00496BF1">
        <w:rPr>
          <w:rFonts w:ascii="Marianne Light" w:eastAsia="Calibri" w:hAnsi="Marianne Light" w:cs="Arial"/>
          <w:color w:val="000000"/>
        </w:rPr>
        <w:t xml:space="preserve">les différentes formes de captage de la ressource géothermique, les besoins thermiques du bâtiment (chaud et froid), la régulation des installations, le suivi des performances des installations, le cadre réglementaire, les dispositifs d’aides financières, … </w:t>
      </w:r>
    </w:p>
    <w:p w14:paraId="7701411B" w14:textId="777CB805" w:rsidR="003D4CE1" w:rsidRPr="003D4CE1" w:rsidRDefault="003D4CE1" w:rsidP="003D4CE1">
      <w:pPr>
        <w:spacing w:before="120" w:afterAutospacing="1" w:line="240" w:lineRule="auto"/>
        <w:jc w:val="both"/>
        <w:rPr>
          <w:rFonts w:ascii="Marianne Light" w:eastAsia="Calibri" w:hAnsi="Marianne Light" w:cs="Arial"/>
          <w:color w:val="000000"/>
        </w:rPr>
      </w:pPr>
      <w:r>
        <w:rPr>
          <w:rFonts w:ascii="Marianne Light" w:eastAsia="Calibri" w:hAnsi="Marianne Light" w:cs="Arial"/>
          <w:color w:val="000000"/>
        </w:rPr>
        <w:t xml:space="preserve">- </w:t>
      </w:r>
      <w:r w:rsidRPr="003D4CE1">
        <w:rPr>
          <w:rFonts w:ascii="Marianne Light" w:eastAsia="Calibri" w:hAnsi="Marianne Light" w:cs="Arial"/>
          <w:color w:val="000000"/>
        </w:rPr>
        <w:t>La rédaction de la note d’opportunité :</w:t>
      </w:r>
    </w:p>
    <w:p w14:paraId="062B94A2" w14:textId="77777777" w:rsidR="003D4CE1" w:rsidRPr="002536CC" w:rsidRDefault="003D4CE1" w:rsidP="003D4CE1">
      <w:pPr>
        <w:pStyle w:val="Paragraphedeliste"/>
        <w:numPr>
          <w:ilvl w:val="1"/>
          <w:numId w:val="26"/>
        </w:numPr>
        <w:spacing w:before="120" w:afterAutospacing="1" w:line="240" w:lineRule="auto"/>
        <w:jc w:val="both"/>
        <w:rPr>
          <w:rFonts w:ascii="Marianne Light" w:eastAsia="Calibri" w:hAnsi="Marianne Light" w:cs="Arial"/>
          <w:color w:val="000000"/>
        </w:rPr>
      </w:pPr>
      <w:r w:rsidRPr="002536CC">
        <w:rPr>
          <w:rFonts w:ascii="Marianne Light" w:eastAsia="Calibri" w:hAnsi="Marianne Light" w:cs="Arial"/>
          <w:color w:val="000000"/>
        </w:rPr>
        <w:t>Cadre de l’analyse d’opportunité ;</w:t>
      </w:r>
    </w:p>
    <w:p w14:paraId="50F1CD03" w14:textId="0FACCA2B" w:rsidR="003D4CE1" w:rsidRPr="002536CC" w:rsidRDefault="003D4CE1" w:rsidP="2FA3EB8A">
      <w:pPr>
        <w:pStyle w:val="Paragraphedeliste"/>
        <w:numPr>
          <w:ilvl w:val="1"/>
          <w:numId w:val="26"/>
        </w:numPr>
        <w:spacing w:before="120" w:afterAutospacing="1" w:line="240" w:lineRule="auto"/>
        <w:jc w:val="both"/>
        <w:rPr>
          <w:rFonts w:ascii="Marianne Light" w:eastAsia="Calibri" w:hAnsi="Marianne Light" w:cs="Arial"/>
          <w:color w:val="000000"/>
        </w:rPr>
      </w:pPr>
      <w:r w:rsidRPr="002536CC">
        <w:rPr>
          <w:rFonts w:ascii="Marianne Light" w:eastAsia="Calibri" w:hAnsi="Marianne Light" w:cs="Arial"/>
          <w:color w:val="000000" w:themeColor="text1"/>
        </w:rPr>
        <w:t xml:space="preserve">Analyse de l’existant / usages et caractéristiques du </w:t>
      </w:r>
      <w:r w:rsidR="583FC0EC" w:rsidRPr="002536CC">
        <w:rPr>
          <w:rFonts w:ascii="Marianne Light" w:eastAsia="Calibri" w:hAnsi="Marianne Light" w:cs="Arial"/>
          <w:color w:val="000000" w:themeColor="text1"/>
        </w:rPr>
        <w:t>bâtiment (</w:t>
      </w:r>
      <w:r w:rsidR="14605171" w:rsidRPr="002536CC">
        <w:rPr>
          <w:rFonts w:ascii="Marianne Light" w:eastAsia="Calibri" w:hAnsi="Marianne Light" w:cs="Arial"/>
          <w:color w:val="000000" w:themeColor="text1"/>
        </w:rPr>
        <w:t xml:space="preserve">neuf ou rénovation) </w:t>
      </w:r>
      <w:r w:rsidRPr="002536CC">
        <w:rPr>
          <w:rFonts w:ascii="Marianne Light" w:eastAsia="Calibri" w:hAnsi="Marianne Light" w:cs="Arial"/>
          <w:color w:val="000000" w:themeColor="text1"/>
        </w:rPr>
        <w:t>;</w:t>
      </w:r>
    </w:p>
    <w:p w14:paraId="60E96199" w14:textId="77777777" w:rsidR="003D4CE1" w:rsidRPr="002536CC" w:rsidRDefault="003D4CE1" w:rsidP="003D4CE1">
      <w:pPr>
        <w:pStyle w:val="Paragraphedeliste"/>
        <w:numPr>
          <w:ilvl w:val="1"/>
          <w:numId w:val="26"/>
        </w:numPr>
        <w:spacing w:before="120" w:afterAutospacing="1" w:line="240" w:lineRule="auto"/>
        <w:jc w:val="both"/>
        <w:rPr>
          <w:rFonts w:ascii="Marianne Light" w:eastAsia="Calibri" w:hAnsi="Marianne Light" w:cs="Arial"/>
          <w:color w:val="000000"/>
        </w:rPr>
      </w:pPr>
      <w:r w:rsidRPr="002536CC">
        <w:rPr>
          <w:rFonts w:ascii="Marianne Light" w:eastAsia="Calibri" w:hAnsi="Marianne Light" w:cs="Arial"/>
          <w:color w:val="000000"/>
        </w:rPr>
        <w:t>Bilan technique, économique et environnemental ;</w:t>
      </w:r>
    </w:p>
    <w:p w14:paraId="7452126E" w14:textId="40F3AA5D" w:rsidR="003D4CE1" w:rsidRPr="002536CC" w:rsidRDefault="16493867" w:rsidP="2FA3EB8A">
      <w:pPr>
        <w:pStyle w:val="Paragraphedeliste"/>
        <w:numPr>
          <w:ilvl w:val="1"/>
          <w:numId w:val="26"/>
        </w:numPr>
        <w:spacing w:before="120" w:afterAutospacing="1" w:line="240" w:lineRule="auto"/>
        <w:jc w:val="both"/>
        <w:rPr>
          <w:rFonts w:ascii="Marianne Light" w:eastAsia="Calibri" w:hAnsi="Marianne Light" w:cs="Arial"/>
          <w:color w:val="000000"/>
        </w:rPr>
      </w:pPr>
      <w:r w:rsidRPr="002536CC">
        <w:rPr>
          <w:rFonts w:ascii="Marianne Light" w:eastAsia="Calibri" w:hAnsi="Marianne Light" w:cs="Arial"/>
          <w:color w:val="000000" w:themeColor="text1"/>
        </w:rPr>
        <w:t xml:space="preserve">Approche </w:t>
      </w:r>
      <w:proofErr w:type="spellStart"/>
      <w:r w:rsidRPr="002536CC">
        <w:rPr>
          <w:rFonts w:ascii="Marianne Light" w:eastAsia="Calibri" w:hAnsi="Marianne Light" w:cs="Arial"/>
          <w:color w:val="000000" w:themeColor="text1"/>
        </w:rPr>
        <w:t>EnR</w:t>
      </w:r>
      <w:r w:rsidR="00944134">
        <w:rPr>
          <w:rFonts w:ascii="Marianne Light" w:eastAsia="Calibri" w:hAnsi="Marianne Light" w:cs="Arial"/>
          <w:color w:val="000000" w:themeColor="text1"/>
        </w:rPr>
        <w:t>’C</w:t>
      </w:r>
      <w:r w:rsidRPr="002536CC">
        <w:rPr>
          <w:rFonts w:ascii="Marianne Light" w:eastAsia="Calibri" w:hAnsi="Marianne Light" w:cs="Arial"/>
          <w:color w:val="000000" w:themeColor="text1"/>
        </w:rPr>
        <w:t>hoix</w:t>
      </w:r>
      <w:proofErr w:type="spellEnd"/>
      <w:r w:rsidRPr="002536CC">
        <w:rPr>
          <w:rFonts w:ascii="Marianne Light" w:eastAsia="Calibri" w:hAnsi="Marianne Light" w:cs="Arial"/>
          <w:color w:val="000000" w:themeColor="text1"/>
        </w:rPr>
        <w:t xml:space="preserve"> et c</w:t>
      </w:r>
      <w:r w:rsidR="003D4CE1" w:rsidRPr="002536CC">
        <w:rPr>
          <w:rFonts w:ascii="Marianne Light" w:eastAsia="Calibri" w:hAnsi="Marianne Light" w:cs="Arial"/>
          <w:color w:val="000000" w:themeColor="text1"/>
        </w:rPr>
        <w:t xml:space="preserve">omparaison avec les autres solutions </w:t>
      </w:r>
      <w:proofErr w:type="spellStart"/>
      <w:r w:rsidR="003D4CE1" w:rsidRPr="002536CC">
        <w:rPr>
          <w:rFonts w:ascii="Marianne Light" w:eastAsia="Calibri" w:hAnsi="Marianne Light" w:cs="Arial"/>
          <w:color w:val="000000" w:themeColor="text1"/>
        </w:rPr>
        <w:t>EnR&amp;R</w:t>
      </w:r>
      <w:proofErr w:type="spellEnd"/>
      <w:r w:rsidR="003D4CE1" w:rsidRPr="002536CC">
        <w:rPr>
          <w:rFonts w:ascii="Marianne Light" w:eastAsia="Calibri" w:hAnsi="Marianne Light" w:cs="Arial"/>
          <w:color w:val="000000" w:themeColor="text1"/>
        </w:rPr>
        <w:t xml:space="preserve"> (réseau de chaleur, chaleur fatale, biomasse ou </w:t>
      </w:r>
      <w:r w:rsidR="008A4931" w:rsidRPr="002536CC">
        <w:rPr>
          <w:rFonts w:ascii="Marianne Light" w:eastAsia="Calibri" w:hAnsi="Marianne Light" w:cs="Arial"/>
          <w:color w:val="000000" w:themeColor="text1"/>
        </w:rPr>
        <w:t>solaire thermique</w:t>
      </w:r>
      <w:r w:rsidR="003D4CE1" w:rsidRPr="002536CC">
        <w:rPr>
          <w:rFonts w:ascii="Marianne Light" w:eastAsia="Calibri" w:hAnsi="Marianne Light" w:cs="Arial"/>
          <w:color w:val="000000" w:themeColor="text1"/>
        </w:rPr>
        <w:t>) ;</w:t>
      </w:r>
    </w:p>
    <w:p w14:paraId="7164F367" w14:textId="5F36BBEE" w:rsidR="2FA3EB8A" w:rsidRPr="002536CC" w:rsidRDefault="168AA5E1" w:rsidP="002536CC">
      <w:pPr>
        <w:pStyle w:val="Paragraphedeliste"/>
        <w:numPr>
          <w:ilvl w:val="1"/>
          <w:numId w:val="26"/>
        </w:numPr>
        <w:spacing w:before="120" w:afterAutospacing="1" w:line="240" w:lineRule="auto"/>
        <w:jc w:val="both"/>
        <w:rPr>
          <w:rFonts w:ascii="Marianne Light" w:eastAsia="Calibri" w:hAnsi="Marianne Light" w:cs="Arial"/>
          <w:color w:val="000000" w:themeColor="text1"/>
        </w:rPr>
      </w:pPr>
      <w:r w:rsidRPr="002536CC">
        <w:rPr>
          <w:rFonts w:ascii="Marianne Light" w:eastAsia="Calibri" w:hAnsi="Marianne Light" w:cs="Arial"/>
          <w:color w:val="000000" w:themeColor="text1"/>
        </w:rPr>
        <w:t>Suites à donner</w:t>
      </w:r>
    </w:p>
    <w:p w14:paraId="15B3EAC4" w14:textId="49044AE6" w:rsidR="00221235" w:rsidRPr="00496BF1" w:rsidRDefault="009F0B5A" w:rsidP="00221235">
      <w:pPr>
        <w:rPr>
          <w:rFonts w:ascii="Marianne Light" w:eastAsia="Calibri" w:hAnsi="Marianne Light" w:cs="Arial"/>
          <w:color w:val="000000"/>
        </w:rPr>
      </w:pPr>
      <w:r w:rsidRPr="00496BF1">
        <w:rPr>
          <w:rFonts w:ascii="Marianne Light" w:eastAsia="Calibri" w:hAnsi="Marianne Light" w:cs="Arial"/>
          <w:color w:val="000000"/>
        </w:rPr>
        <w:t>- L</w:t>
      </w:r>
      <w:r w:rsidR="00221235" w:rsidRPr="00496BF1">
        <w:rPr>
          <w:rFonts w:ascii="Marianne Light" w:eastAsia="Calibri" w:hAnsi="Marianne Light" w:cs="Arial"/>
          <w:color w:val="000000"/>
        </w:rPr>
        <w:t xml:space="preserve">e contrat de maintenance : </w:t>
      </w:r>
      <w:r w:rsidR="007B7CFD" w:rsidRPr="00496BF1">
        <w:rPr>
          <w:rFonts w:ascii="Marianne Light" w:eastAsia="Calibri" w:hAnsi="Marianne Light" w:cs="Arial"/>
          <w:color w:val="000000"/>
        </w:rPr>
        <w:t>les propositions à formuler aux maîtres d’ouvrage afin que ces derniers puissent rédiger le contrat de maintenance de l’installation</w:t>
      </w:r>
    </w:p>
    <w:p w14:paraId="2F51F417" w14:textId="04E575C0" w:rsidR="00221235" w:rsidRDefault="009F0B5A" w:rsidP="00221235">
      <w:pPr>
        <w:rPr>
          <w:rFonts w:ascii="Marianne Light" w:eastAsia="Calibri" w:hAnsi="Marianne Light" w:cs="Arial"/>
          <w:color w:val="000000"/>
        </w:rPr>
      </w:pPr>
      <w:r w:rsidRPr="00496BF1">
        <w:rPr>
          <w:rFonts w:ascii="Marianne Light" w:eastAsia="Calibri" w:hAnsi="Marianne Light" w:cs="Arial"/>
          <w:color w:val="000000"/>
        </w:rPr>
        <w:t>- L</w:t>
      </w:r>
      <w:r w:rsidR="00221235" w:rsidRPr="00496BF1">
        <w:rPr>
          <w:rFonts w:ascii="Marianne Light" w:eastAsia="Calibri" w:hAnsi="Marianne Light" w:cs="Arial"/>
          <w:color w:val="000000"/>
        </w:rPr>
        <w:t>a mise en service dynamique de l’installation</w:t>
      </w:r>
    </w:p>
    <w:p w14:paraId="43744D2A" w14:textId="584226D5" w:rsidR="000E4DAD" w:rsidRPr="00496BF1" w:rsidRDefault="000E4DAD" w:rsidP="00221235">
      <w:pPr>
        <w:rPr>
          <w:rFonts w:ascii="Marianne Light" w:eastAsia="Calibri" w:hAnsi="Marianne Light" w:cs="Arial"/>
          <w:color w:val="000000"/>
        </w:rPr>
      </w:pPr>
      <w:r>
        <w:rPr>
          <w:rFonts w:ascii="Marianne Light" w:eastAsia="Calibri" w:hAnsi="Marianne Light" w:cs="Arial"/>
          <w:color w:val="000000"/>
        </w:rPr>
        <w:t>- La mise en place du suivi de l’installation</w:t>
      </w:r>
    </w:p>
    <w:p w14:paraId="0F58B4B0" w14:textId="281439A8" w:rsidR="00221235" w:rsidRPr="00496BF1" w:rsidRDefault="00221235" w:rsidP="00221235">
      <w:pPr>
        <w:rPr>
          <w:rFonts w:ascii="Marianne Light" w:eastAsia="Calibri" w:hAnsi="Marianne Light" w:cs="Arial"/>
          <w:color w:val="000000"/>
        </w:rPr>
      </w:pPr>
      <w:r w:rsidRPr="00496BF1">
        <w:rPr>
          <w:rFonts w:ascii="Marianne Light" w:eastAsia="Calibri" w:hAnsi="Marianne Light" w:cs="Arial"/>
          <w:color w:val="000000"/>
        </w:rPr>
        <w:t xml:space="preserve">- </w:t>
      </w:r>
      <w:r w:rsidR="008D79FA">
        <w:rPr>
          <w:rFonts w:ascii="Marianne Light" w:eastAsia="Calibri" w:hAnsi="Marianne Light" w:cs="Arial"/>
          <w:color w:val="000000"/>
        </w:rPr>
        <w:t>Des e</w:t>
      </w:r>
      <w:r w:rsidRPr="00496BF1">
        <w:rPr>
          <w:rFonts w:ascii="Marianne Light" w:eastAsia="Calibri" w:hAnsi="Marianne Light" w:cs="Arial"/>
          <w:color w:val="000000"/>
        </w:rPr>
        <w:t>xercice</w:t>
      </w:r>
      <w:r w:rsidR="008D79FA">
        <w:rPr>
          <w:rFonts w:ascii="Marianne Light" w:eastAsia="Calibri" w:hAnsi="Marianne Light" w:cs="Arial"/>
          <w:color w:val="000000"/>
        </w:rPr>
        <w:t>s</w:t>
      </w:r>
      <w:r w:rsidRPr="00496BF1">
        <w:rPr>
          <w:rFonts w:ascii="Marianne Light" w:eastAsia="Calibri" w:hAnsi="Marianne Light" w:cs="Arial"/>
          <w:color w:val="000000"/>
        </w:rPr>
        <w:t xml:space="preserve"> pratique</w:t>
      </w:r>
      <w:r w:rsidR="008D79FA">
        <w:rPr>
          <w:rFonts w:ascii="Marianne Light" w:eastAsia="Calibri" w:hAnsi="Marianne Light" w:cs="Arial"/>
          <w:color w:val="000000"/>
        </w:rPr>
        <w:t>s</w:t>
      </w:r>
      <w:r w:rsidRPr="00496BF1">
        <w:rPr>
          <w:rFonts w:ascii="Marianne Light" w:eastAsia="Calibri" w:hAnsi="Marianne Light" w:cs="Arial"/>
          <w:color w:val="000000"/>
        </w:rPr>
        <w:t xml:space="preserve"> sur plateforme pédagogique PAC Géothermiques, o</w:t>
      </w:r>
      <w:r w:rsidR="006A4526">
        <w:rPr>
          <w:rFonts w:ascii="Marianne Light" w:eastAsia="Calibri" w:hAnsi="Marianne Light" w:cs="Arial"/>
          <w:color w:val="000000"/>
        </w:rPr>
        <w:t xml:space="preserve">u par </w:t>
      </w:r>
      <w:r w:rsidRPr="00496BF1">
        <w:rPr>
          <w:rFonts w:ascii="Marianne Light" w:eastAsia="Calibri" w:hAnsi="Marianne Light" w:cs="Arial"/>
          <w:color w:val="000000"/>
        </w:rPr>
        <w:t xml:space="preserve">une visite </w:t>
      </w:r>
      <w:r w:rsidR="006A4526">
        <w:rPr>
          <w:rFonts w:ascii="Marianne Light" w:eastAsia="Calibri" w:hAnsi="Marianne Light" w:cs="Arial"/>
          <w:color w:val="000000"/>
        </w:rPr>
        <w:t>virtuelle, ou par des cas pratiques</w:t>
      </w:r>
    </w:p>
    <w:p w14:paraId="1DA68CC8" w14:textId="44CE8084" w:rsidR="00221235" w:rsidRPr="00496BF1" w:rsidRDefault="00221235" w:rsidP="00221235">
      <w:pPr>
        <w:rPr>
          <w:rFonts w:ascii="Marianne Light" w:eastAsia="Calibri" w:hAnsi="Marianne Light" w:cs="Arial"/>
        </w:rPr>
      </w:pPr>
      <w:r w:rsidRPr="00496BF1">
        <w:rPr>
          <w:rFonts w:ascii="Marianne Light" w:eastAsia="Calibri" w:hAnsi="Marianne Light" w:cs="Arial"/>
        </w:rPr>
        <w:t>Les éléments abordés du</w:t>
      </w:r>
      <w:r w:rsidR="00C31B25" w:rsidRPr="00496BF1">
        <w:rPr>
          <w:rFonts w:ascii="Marianne Light" w:eastAsia="Calibri" w:hAnsi="Marianne Light" w:cs="Arial"/>
        </w:rPr>
        <w:t>rant la formation seront</w:t>
      </w:r>
      <w:r w:rsidRPr="00496BF1">
        <w:rPr>
          <w:rFonts w:ascii="Marianne Light" w:eastAsia="Calibri" w:hAnsi="Marianne Light" w:cs="Arial"/>
        </w:rPr>
        <w:t xml:space="preserve"> neutres</w:t>
      </w:r>
      <w:r w:rsidR="002504C1" w:rsidRPr="00496BF1">
        <w:rPr>
          <w:rFonts w:ascii="Marianne Light" w:eastAsia="Calibri" w:hAnsi="Marianne Light" w:cs="Arial"/>
        </w:rPr>
        <w:t xml:space="preserve"> et objectifs. Ils s’appuient </w:t>
      </w:r>
      <w:r w:rsidRPr="00496BF1">
        <w:rPr>
          <w:rFonts w:ascii="Marianne Light" w:eastAsia="Calibri" w:hAnsi="Marianne Light" w:cs="Arial"/>
        </w:rPr>
        <w:t xml:space="preserve">principalement sur les outils et guides déjà existants et en particulier ceux développés avec le soutien de l’ADEME : </w:t>
      </w:r>
    </w:p>
    <w:p w14:paraId="19739805" w14:textId="44BA436E" w:rsidR="00221235" w:rsidRPr="00C96B09" w:rsidRDefault="00221235" w:rsidP="00221235">
      <w:pPr>
        <w:numPr>
          <w:ilvl w:val="0"/>
          <w:numId w:val="5"/>
        </w:numPr>
        <w:contextualSpacing/>
        <w:rPr>
          <w:rFonts w:ascii="Marianne Light" w:eastAsia="Calibri" w:hAnsi="Marianne Light" w:cs="Arial"/>
        </w:rPr>
      </w:pPr>
      <w:r w:rsidRPr="00C96B09">
        <w:rPr>
          <w:rFonts w:ascii="Marianne Light" w:eastAsia="Calibri" w:hAnsi="Marianne Light" w:cs="Arial"/>
        </w:rPr>
        <w:t xml:space="preserve">Boîte à outils pour le maître d’ouvrage, </w:t>
      </w:r>
      <w:hyperlink r:id="rId8" w:history="1">
        <w:r w:rsidR="007B7CFD" w:rsidRPr="00C96B09">
          <w:rPr>
            <w:rStyle w:val="Lienhypertexte"/>
            <w:rFonts w:ascii="Marianne Light" w:hAnsi="Marianne Light" w:cs="Arial"/>
          </w:rPr>
          <w:t>https://www.geothermies.fr/outils/guides/boite-outils-la-geothermie-assistee-par-pompe-chaleur-ademe-afpg</w:t>
        </w:r>
      </w:hyperlink>
      <w:r w:rsidR="007B7CFD" w:rsidRPr="00C96B09">
        <w:rPr>
          <w:rFonts w:ascii="Marianne Light" w:hAnsi="Marianne Light" w:cs="Arial"/>
        </w:rPr>
        <w:t xml:space="preserve"> </w:t>
      </w:r>
    </w:p>
    <w:p w14:paraId="566F59D0" w14:textId="1DAA0038" w:rsidR="007B7CFD" w:rsidRPr="00C96B09" w:rsidRDefault="00221235" w:rsidP="007B7CFD">
      <w:pPr>
        <w:numPr>
          <w:ilvl w:val="0"/>
          <w:numId w:val="5"/>
        </w:numPr>
        <w:contextualSpacing/>
        <w:rPr>
          <w:rFonts w:ascii="Marianne Light" w:eastAsia="Calibri" w:hAnsi="Marianne Light" w:cs="Arial"/>
        </w:rPr>
      </w:pPr>
      <w:r w:rsidRPr="00C96B09">
        <w:rPr>
          <w:rFonts w:ascii="Marianne Light" w:eastAsia="Calibri" w:hAnsi="Marianne Light" w:cs="Arial"/>
        </w:rPr>
        <w:t xml:space="preserve">Guide ADEME « Réussir un projet de qualité en géothermie de surface », </w:t>
      </w:r>
      <w:r w:rsidR="007B7CFD" w:rsidRPr="00C96B09">
        <w:rPr>
          <w:rFonts w:ascii="Marianne Light" w:eastAsia="Calibri" w:hAnsi="Marianne Light" w:cs="Arial"/>
        </w:rPr>
        <w:t>disponible sur la librairie ADEME</w:t>
      </w:r>
    </w:p>
    <w:p w14:paraId="029BB69C" w14:textId="4035E91E" w:rsidR="00221235" w:rsidRPr="00C96B09" w:rsidRDefault="007B7CFD" w:rsidP="007B7CFD">
      <w:pPr>
        <w:numPr>
          <w:ilvl w:val="0"/>
          <w:numId w:val="5"/>
        </w:numPr>
        <w:contextualSpacing/>
        <w:rPr>
          <w:rFonts w:ascii="Marianne Light" w:eastAsia="Calibri" w:hAnsi="Marianne Light" w:cs="Arial"/>
        </w:rPr>
      </w:pPr>
      <w:r w:rsidRPr="00C96B09">
        <w:rPr>
          <w:rFonts w:ascii="Marianne Light" w:eastAsia="Calibri" w:hAnsi="Marianne Light" w:cs="Arial"/>
        </w:rPr>
        <w:t>Boîte à outils techniques pour les bureaux d’études incluant : https://www.geothermies.fr/outils/guides/boite-outils-techniques-pour-les-installations-de-geothermie-de-surface-sur-nappe-et</w:t>
      </w:r>
    </w:p>
    <w:p w14:paraId="2AB93A64" w14:textId="2DD6510B" w:rsidR="00221235" w:rsidRPr="00C96B09" w:rsidRDefault="009F0B5A" w:rsidP="00321B4F">
      <w:pPr>
        <w:numPr>
          <w:ilvl w:val="1"/>
          <w:numId w:val="5"/>
        </w:numPr>
        <w:contextualSpacing/>
        <w:rPr>
          <w:rFonts w:ascii="Marianne Light" w:eastAsia="Calibri" w:hAnsi="Marianne Light" w:cs="Arial"/>
        </w:rPr>
      </w:pPr>
      <w:proofErr w:type="spellStart"/>
      <w:r w:rsidRPr="00C96B09">
        <w:rPr>
          <w:rFonts w:ascii="Marianne Light" w:eastAsia="Calibri" w:hAnsi="Marianne Light" w:cs="Arial"/>
        </w:rPr>
        <w:t>Schémathèque</w:t>
      </w:r>
      <w:proofErr w:type="spellEnd"/>
    </w:p>
    <w:p w14:paraId="1F01DF41" w14:textId="77777777" w:rsidR="00221235" w:rsidRPr="00C96B09" w:rsidRDefault="00221235" w:rsidP="00321B4F">
      <w:pPr>
        <w:numPr>
          <w:ilvl w:val="1"/>
          <w:numId w:val="5"/>
        </w:numPr>
        <w:contextualSpacing/>
        <w:rPr>
          <w:rFonts w:ascii="Marianne Light" w:eastAsia="Calibri" w:hAnsi="Marianne Light" w:cs="Arial"/>
        </w:rPr>
      </w:pPr>
      <w:r w:rsidRPr="00C96B09">
        <w:rPr>
          <w:rFonts w:ascii="Marianne Light" w:eastAsia="Calibri" w:hAnsi="Marianne Light" w:cs="Arial"/>
        </w:rPr>
        <w:t>Guide d’exploitation</w:t>
      </w:r>
    </w:p>
    <w:p w14:paraId="25DE91B0" w14:textId="77777777" w:rsidR="00221235" w:rsidRPr="00C96B09" w:rsidRDefault="00221235" w:rsidP="00321B4F">
      <w:pPr>
        <w:numPr>
          <w:ilvl w:val="1"/>
          <w:numId w:val="5"/>
        </w:numPr>
        <w:contextualSpacing/>
        <w:rPr>
          <w:rFonts w:ascii="Marianne Light" w:eastAsia="Calibri" w:hAnsi="Marianne Light" w:cs="Arial"/>
        </w:rPr>
      </w:pPr>
      <w:r w:rsidRPr="00C96B09">
        <w:rPr>
          <w:rFonts w:ascii="Marianne Light" w:eastAsia="Calibri" w:hAnsi="Marianne Light" w:cs="Arial"/>
        </w:rPr>
        <w:t>Exemples de CCTP type PAC et sondes géothermiques</w:t>
      </w:r>
    </w:p>
    <w:p w14:paraId="6687D4F1" w14:textId="3B91DCA3" w:rsidR="00221235" w:rsidRDefault="00221235" w:rsidP="2FA3EB8A">
      <w:pPr>
        <w:numPr>
          <w:ilvl w:val="0"/>
          <w:numId w:val="5"/>
        </w:numPr>
        <w:contextualSpacing/>
        <w:rPr>
          <w:rFonts w:ascii="Marianne Light" w:eastAsia="Calibri" w:hAnsi="Marianne Light" w:cs="Arial"/>
        </w:rPr>
      </w:pPr>
      <w:r w:rsidRPr="00C96B09">
        <w:rPr>
          <w:rFonts w:ascii="Marianne Light" w:eastAsia="Calibri" w:hAnsi="Marianne Light" w:cs="Arial"/>
        </w:rPr>
        <w:t xml:space="preserve">Les </w:t>
      </w:r>
      <w:proofErr w:type="spellStart"/>
      <w:r w:rsidRPr="00C96B09">
        <w:rPr>
          <w:rFonts w:ascii="Marianne Light" w:eastAsia="Calibri" w:hAnsi="Marianne Light" w:cs="Arial"/>
        </w:rPr>
        <w:t>CdC</w:t>
      </w:r>
      <w:proofErr w:type="spellEnd"/>
      <w:r w:rsidRPr="00C96B09">
        <w:rPr>
          <w:rFonts w:ascii="Marianne Light" w:eastAsia="Calibri" w:hAnsi="Marianne Light" w:cs="Arial"/>
        </w:rPr>
        <w:t xml:space="preserve"> type Etude de faisabilité PAC sur nappe ou sur sondes</w:t>
      </w:r>
      <w:r w:rsidR="6C5908A6" w:rsidRPr="00C96B09">
        <w:rPr>
          <w:rFonts w:ascii="Marianne Light" w:eastAsia="Calibri" w:hAnsi="Marianne Light" w:cs="Arial"/>
        </w:rPr>
        <w:t xml:space="preserve">, </w:t>
      </w:r>
      <w:r w:rsidRPr="00C96B09">
        <w:rPr>
          <w:rFonts w:ascii="Marianne Light" w:eastAsia="Calibri" w:hAnsi="Marianne Light" w:cs="Arial"/>
        </w:rPr>
        <w:t xml:space="preserve">TRT </w:t>
      </w:r>
      <w:r w:rsidR="2ADA9B51" w:rsidRPr="00C96B09">
        <w:rPr>
          <w:rFonts w:ascii="Marianne Light" w:eastAsia="Calibri" w:hAnsi="Marianne Light" w:cs="Arial"/>
        </w:rPr>
        <w:t xml:space="preserve">et AMO </w:t>
      </w:r>
      <w:r w:rsidRPr="00C96B09">
        <w:rPr>
          <w:rFonts w:ascii="Marianne Light" w:eastAsia="Calibri" w:hAnsi="Marianne Light" w:cs="Arial"/>
        </w:rPr>
        <w:t xml:space="preserve">disponibles sur </w:t>
      </w:r>
      <w:r w:rsidR="00526295" w:rsidRPr="00C96B09">
        <w:rPr>
          <w:rFonts w:ascii="Marianne Light" w:eastAsia="Calibri" w:hAnsi="Marianne Light" w:cs="Arial"/>
        </w:rPr>
        <w:t xml:space="preserve">la plateforme </w:t>
      </w:r>
      <w:r w:rsidR="00857950">
        <w:rPr>
          <w:rFonts w:ascii="Marianne Light" w:eastAsia="Calibri" w:hAnsi="Marianne Light" w:cs="Arial"/>
        </w:rPr>
        <w:t>Agir de l’</w:t>
      </w:r>
      <w:r w:rsidR="00526295" w:rsidRPr="00C96B09">
        <w:rPr>
          <w:rFonts w:ascii="Marianne Light" w:eastAsia="Calibri" w:hAnsi="Marianne Light" w:cs="Arial"/>
        </w:rPr>
        <w:t xml:space="preserve">ADEME </w:t>
      </w:r>
      <w:r w:rsidR="00857950">
        <w:rPr>
          <w:rFonts w:ascii="Marianne Light" w:eastAsia="Calibri" w:hAnsi="Marianne Light" w:cs="Arial"/>
        </w:rPr>
        <w:t>(</w:t>
      </w:r>
      <w:r w:rsidR="00857950" w:rsidRPr="00857950">
        <w:rPr>
          <w:rFonts w:ascii="Marianne Light" w:eastAsia="Calibri" w:hAnsi="Marianne Light" w:cs="Arial"/>
        </w:rPr>
        <w:t>agirpourlatransition.ademe.fr</w:t>
      </w:r>
      <w:r w:rsidR="00857950">
        <w:rPr>
          <w:rFonts w:ascii="Marianne Light" w:eastAsia="Calibri" w:hAnsi="Marianne Light" w:cs="Arial"/>
        </w:rPr>
        <w:t>)</w:t>
      </w:r>
    </w:p>
    <w:p w14:paraId="37EC3825" w14:textId="788AC03F" w:rsidR="00221235" w:rsidRPr="00C96B09" w:rsidRDefault="00221235" w:rsidP="24A88321">
      <w:pPr>
        <w:numPr>
          <w:ilvl w:val="0"/>
          <w:numId w:val="5"/>
        </w:numPr>
        <w:contextualSpacing/>
        <w:rPr>
          <w:rFonts w:ascii="Marianne Light" w:eastAsia="Calibri" w:hAnsi="Marianne Light" w:cs="Arial"/>
        </w:rPr>
      </w:pPr>
      <w:r w:rsidRPr="00C96B09">
        <w:rPr>
          <w:rFonts w:ascii="Marianne Light" w:eastAsia="Calibri" w:hAnsi="Marianne Light" w:cs="Arial"/>
        </w:rPr>
        <w:t>Les cartographies disponibles sur le site institutionnel Géothermies</w:t>
      </w:r>
    </w:p>
    <w:p w14:paraId="2B925C81" w14:textId="47784D81" w:rsidR="75A725FA" w:rsidRPr="00C96B09" w:rsidRDefault="75A725FA" w:rsidP="2FA3EB8A">
      <w:pPr>
        <w:numPr>
          <w:ilvl w:val="0"/>
          <w:numId w:val="5"/>
        </w:numPr>
        <w:contextualSpacing/>
        <w:rPr>
          <w:rFonts w:ascii="Marianne Light" w:eastAsia="Calibri" w:hAnsi="Marianne Light" w:cs="Arial"/>
        </w:rPr>
      </w:pPr>
      <w:r w:rsidRPr="00C96B09">
        <w:rPr>
          <w:rFonts w:ascii="Marianne Light" w:eastAsia="Calibri" w:hAnsi="Marianne Light" w:cs="Arial"/>
        </w:rPr>
        <w:lastRenderedPageBreak/>
        <w:t xml:space="preserve">Rapport d’étude sur l’évolution des coûts des </w:t>
      </w:r>
      <w:proofErr w:type="spellStart"/>
      <w:r w:rsidRPr="00C96B09">
        <w:rPr>
          <w:rFonts w:ascii="Marianne Light" w:eastAsia="Calibri" w:hAnsi="Marianne Light" w:cs="Arial"/>
        </w:rPr>
        <w:t>EnR&amp;R</w:t>
      </w:r>
      <w:proofErr w:type="spellEnd"/>
      <w:r w:rsidRPr="00C96B09">
        <w:rPr>
          <w:rFonts w:ascii="Marianne Light" w:eastAsia="Calibri" w:hAnsi="Marianne Light" w:cs="Arial"/>
        </w:rPr>
        <w:t xml:space="preserve"> https://librairie.ademe.fr/energies/7941-evolution-des-couts-des-energies-renouvelables-et-de-recuperation-entre-2012-et-2022-synthese-9791029724978.html</w:t>
      </w:r>
    </w:p>
    <w:p w14:paraId="78F2D2B9" w14:textId="7BE7E5E9" w:rsidR="3C0FD409" w:rsidRPr="00C96B09" w:rsidRDefault="3C0FD409" w:rsidP="2FA3EB8A">
      <w:pPr>
        <w:numPr>
          <w:ilvl w:val="0"/>
          <w:numId w:val="5"/>
        </w:numPr>
        <w:rPr>
          <w:rFonts w:ascii="Marianne Light" w:eastAsia="Calibri" w:hAnsi="Marianne Light" w:cs="Arial"/>
        </w:rPr>
      </w:pPr>
      <w:r w:rsidRPr="00C96B09">
        <w:rPr>
          <w:rFonts w:ascii="Marianne Light" w:eastAsia="Calibri" w:hAnsi="Marianne Light" w:cs="Arial"/>
        </w:rPr>
        <w:t xml:space="preserve">Les fiches REX ADEME </w:t>
      </w:r>
      <w:r w:rsidR="00C96B09" w:rsidRPr="00C96B09">
        <w:rPr>
          <w:rFonts w:ascii="Marianne Light" w:eastAsia="Calibri" w:hAnsi="Marianne Light" w:cs="Arial"/>
        </w:rPr>
        <w:t>‘</w:t>
      </w:r>
      <w:r w:rsidRPr="00C96B09">
        <w:rPr>
          <w:rFonts w:ascii="Marianne Light" w:eastAsia="Calibri" w:hAnsi="Marianne Light" w:cs="Arial"/>
        </w:rPr>
        <w:t>Ils l’ont fait</w:t>
      </w:r>
      <w:r w:rsidR="00C96B09" w:rsidRPr="00C96B09">
        <w:rPr>
          <w:rFonts w:ascii="Marianne Light" w:eastAsia="Calibri" w:hAnsi="Marianne Light" w:cs="Arial"/>
        </w:rPr>
        <w:t>’</w:t>
      </w:r>
      <w:r w:rsidRPr="00C96B09">
        <w:rPr>
          <w:rFonts w:ascii="Marianne Light" w:eastAsia="Calibri" w:hAnsi="Marianne Light" w:cs="Arial"/>
        </w:rPr>
        <w:t xml:space="preserve"> sur la Librairie ADEME</w:t>
      </w:r>
    </w:p>
    <w:p w14:paraId="7C32A53A" w14:textId="77777777" w:rsidR="00221235" w:rsidRPr="00496BF1" w:rsidRDefault="00221235" w:rsidP="00221235">
      <w:pPr>
        <w:rPr>
          <w:rFonts w:ascii="Marianne Light" w:eastAsia="Calibri" w:hAnsi="Marianne Light" w:cs="Arial"/>
        </w:rPr>
      </w:pPr>
    </w:p>
    <w:p w14:paraId="29D68B94" w14:textId="442FFCC7" w:rsidR="00221235" w:rsidRPr="00415609" w:rsidRDefault="006D1750" w:rsidP="00221235">
      <w:pPr>
        <w:rPr>
          <w:rFonts w:ascii="Marianne" w:eastAsia="Marianne" w:hAnsi="Marianne" w:cs="Marianne"/>
          <w:b/>
          <w:bCs/>
          <w:color w:val="000000" w:themeColor="text1"/>
          <w:u w:val="single"/>
        </w:rPr>
      </w:pPr>
      <w:r w:rsidRPr="00415609">
        <w:rPr>
          <w:rFonts w:ascii="Marianne" w:eastAsia="Marianne" w:hAnsi="Marianne" w:cs="Marianne"/>
          <w:b/>
          <w:bCs/>
          <w:color w:val="000000" w:themeColor="text1"/>
          <w:u w:val="single"/>
        </w:rPr>
        <w:t>2.1.6</w:t>
      </w:r>
      <w:r w:rsidR="00221235" w:rsidRPr="00415609">
        <w:rPr>
          <w:rFonts w:ascii="Marianne" w:eastAsia="Marianne" w:hAnsi="Marianne" w:cs="Marianne"/>
          <w:b/>
          <w:bCs/>
          <w:color w:val="000000" w:themeColor="text1"/>
          <w:u w:val="single"/>
        </w:rPr>
        <w:t xml:space="preserve"> </w:t>
      </w:r>
      <w:r w:rsidRPr="00415609">
        <w:rPr>
          <w:rFonts w:ascii="Marianne" w:eastAsia="Marianne" w:hAnsi="Marianne" w:cs="Marianne"/>
          <w:b/>
          <w:bCs/>
          <w:color w:val="000000" w:themeColor="text1"/>
          <w:u w:val="single"/>
        </w:rPr>
        <w:t>Modalités pédagogiques</w:t>
      </w:r>
    </w:p>
    <w:p w14:paraId="59131B87" w14:textId="3CBE1158" w:rsidR="008165B5" w:rsidRPr="00CA2B9E" w:rsidRDefault="008165B5" w:rsidP="008165B5">
      <w:pPr>
        <w:jc w:val="both"/>
        <w:rPr>
          <w:rFonts w:ascii="Marianne" w:eastAsia="Marianne" w:hAnsi="Marianne" w:cs="Marianne"/>
        </w:rPr>
      </w:pPr>
      <w:r w:rsidRPr="3047E20E">
        <w:rPr>
          <w:rFonts w:ascii="Marianne" w:eastAsia="Marianne" w:hAnsi="Marianne" w:cs="Marianne"/>
        </w:rPr>
        <w:t xml:space="preserve">Lors des évaluations des formations de l’ADEME suivies par cette catégorie d’apprenants, il ressort une demande récurrente de leur part : voir concrètement sur </w:t>
      </w:r>
      <w:r w:rsidR="00B72411">
        <w:rPr>
          <w:rFonts w:ascii="Marianne" w:eastAsia="Marianne" w:hAnsi="Marianne" w:cs="Marianne"/>
        </w:rPr>
        <w:t xml:space="preserve">(par exemple) </w:t>
      </w:r>
      <w:r w:rsidRPr="3047E20E">
        <w:rPr>
          <w:rFonts w:ascii="Marianne" w:eastAsia="Marianne" w:hAnsi="Marianne" w:cs="Marianne"/>
        </w:rPr>
        <w:t xml:space="preserve">une plateforme pédagogique comment </w:t>
      </w:r>
      <w:r w:rsidR="00E529B0">
        <w:rPr>
          <w:rFonts w:ascii="Marianne" w:eastAsia="Marianne" w:hAnsi="Marianne" w:cs="Marianne"/>
        </w:rPr>
        <w:t>travaillent l</w:t>
      </w:r>
      <w:r w:rsidRPr="3047E20E">
        <w:rPr>
          <w:rFonts w:ascii="Marianne" w:eastAsia="Marianne" w:hAnsi="Marianne" w:cs="Marianne"/>
        </w:rPr>
        <w:t>es professionnels, quels sont les enjeux, les risques, les difficultés et les points de vigilance à observer. Le titulaire du marché devra répondre à ces attentes.</w:t>
      </w:r>
    </w:p>
    <w:p w14:paraId="4D13FB1C" w14:textId="77777777" w:rsidR="008165B5" w:rsidRPr="00CA2B9E" w:rsidRDefault="008165B5" w:rsidP="008165B5">
      <w:pPr>
        <w:jc w:val="both"/>
        <w:rPr>
          <w:rFonts w:ascii="Marianne" w:eastAsia="Marianne" w:hAnsi="Marianne" w:cs="Marianne"/>
        </w:rPr>
      </w:pPr>
      <w:r w:rsidRPr="3047E20E">
        <w:rPr>
          <w:rFonts w:ascii="Marianne" w:eastAsia="Marianne" w:hAnsi="Marianne" w:cs="Marianne"/>
        </w:rPr>
        <w:t>Concernant les modalités pédagogiques :</w:t>
      </w:r>
    </w:p>
    <w:p w14:paraId="12953EAF" w14:textId="780D3F44" w:rsidR="008165B5" w:rsidRPr="00CA2B9E" w:rsidRDefault="008165B5" w:rsidP="008165B5">
      <w:pPr>
        <w:pStyle w:val="Paragraphedeliste"/>
        <w:numPr>
          <w:ilvl w:val="0"/>
          <w:numId w:val="5"/>
        </w:numPr>
        <w:spacing w:before="120" w:afterAutospacing="1" w:line="240" w:lineRule="auto"/>
        <w:jc w:val="both"/>
        <w:rPr>
          <w:rFonts w:ascii="Marianne" w:eastAsia="Marianne" w:hAnsi="Marianne" w:cs="Marianne"/>
        </w:rPr>
      </w:pPr>
      <w:r w:rsidRPr="3047E20E">
        <w:rPr>
          <w:rFonts w:ascii="Marianne" w:eastAsia="Marianne" w:hAnsi="Marianne" w:cs="Marianne"/>
        </w:rPr>
        <w:t>Pour la partie animée en salle de formation : le prestataire utilisera différentes méthodes pédagogiques, en alternance : exposés, études de cas, projections de vidéo éventuellement, échanges avec les apprenants, mises en situation,</w:t>
      </w:r>
      <w:r w:rsidR="00F5710B">
        <w:rPr>
          <w:rFonts w:ascii="Marianne" w:eastAsia="Marianne" w:hAnsi="Marianne" w:cs="Marianne"/>
        </w:rPr>
        <w:t xml:space="preserve"> quiz,</w:t>
      </w:r>
      <w:r w:rsidRPr="3047E20E">
        <w:rPr>
          <w:rFonts w:ascii="Marianne" w:eastAsia="Marianne" w:hAnsi="Marianne" w:cs="Marianne"/>
        </w:rPr>
        <w:t xml:space="preserve"> travail en sous-groupes etc. ;</w:t>
      </w:r>
    </w:p>
    <w:p w14:paraId="02928D6E" w14:textId="77777777" w:rsidR="008165B5" w:rsidRPr="00CA2B9E" w:rsidRDefault="008165B5" w:rsidP="008165B5">
      <w:pPr>
        <w:pStyle w:val="Paragraphedeliste"/>
        <w:numPr>
          <w:ilvl w:val="0"/>
          <w:numId w:val="5"/>
        </w:numPr>
        <w:spacing w:before="120" w:afterAutospacing="1" w:line="240" w:lineRule="auto"/>
        <w:jc w:val="both"/>
        <w:rPr>
          <w:rFonts w:ascii="Marianne" w:eastAsia="Marianne" w:hAnsi="Marianne" w:cs="Marianne"/>
        </w:rPr>
      </w:pPr>
      <w:r w:rsidRPr="3047E20E">
        <w:rPr>
          <w:rFonts w:ascii="Marianne" w:eastAsia="Marianne" w:hAnsi="Marianne" w:cs="Marianne"/>
        </w:rPr>
        <w:t>Pour la partie utilisation de la plateforme pédagogique</w:t>
      </w:r>
      <w:r>
        <w:rPr>
          <w:rFonts w:ascii="Marianne" w:eastAsia="Marianne" w:hAnsi="Marianne" w:cs="Marianne"/>
        </w:rPr>
        <w:t xml:space="preserve"> ou visite de l’installation en fonctionnement</w:t>
      </w:r>
      <w:r w:rsidRPr="3047E20E">
        <w:rPr>
          <w:rFonts w:ascii="Marianne" w:eastAsia="Marianne" w:hAnsi="Marianne" w:cs="Marianne"/>
        </w:rPr>
        <w:t xml:space="preserve">, le prestataire veillera à rendre </w:t>
      </w:r>
      <w:r>
        <w:rPr>
          <w:rFonts w:ascii="Marianne" w:eastAsia="Marianne" w:hAnsi="Marianne" w:cs="Marianne"/>
        </w:rPr>
        <w:t>pédagogiques</w:t>
      </w:r>
      <w:r w:rsidRPr="3047E20E">
        <w:rPr>
          <w:rFonts w:ascii="Marianne" w:eastAsia="Marianne" w:hAnsi="Marianne" w:cs="Marianne"/>
        </w:rPr>
        <w:t xml:space="preserve"> et interactifs les travaux pratiques d’observation. La salle de formation se trouvera à proximité de la plateforme</w:t>
      </w:r>
      <w:r>
        <w:rPr>
          <w:rFonts w:ascii="Marianne" w:eastAsia="Marianne" w:hAnsi="Marianne" w:cs="Marianne"/>
        </w:rPr>
        <w:t xml:space="preserve"> ou de l’installation</w:t>
      </w:r>
      <w:r w:rsidRPr="3047E20E">
        <w:rPr>
          <w:rFonts w:ascii="Marianne" w:eastAsia="Marianne" w:hAnsi="Marianne" w:cs="Marianne"/>
        </w:rPr>
        <w:t>.</w:t>
      </w:r>
    </w:p>
    <w:p w14:paraId="4B485DDF" w14:textId="77777777" w:rsidR="008165B5" w:rsidRDefault="008165B5" w:rsidP="008165B5">
      <w:pPr>
        <w:spacing w:before="240"/>
        <w:jc w:val="both"/>
        <w:rPr>
          <w:rFonts w:ascii="Marianne" w:eastAsia="Marianne" w:hAnsi="Marianne" w:cs="Marianne"/>
        </w:rPr>
      </w:pPr>
      <w:r w:rsidRPr="3047E20E">
        <w:rPr>
          <w:rFonts w:ascii="Marianne" w:eastAsia="Marianne" w:hAnsi="Marianne" w:cs="Marianne"/>
        </w:rPr>
        <w:t>La pédagogie utilisée devra favoriser chez le stagiaire une appropriation progressive des notions abordées et sera active avec des exercices pratiques (TP). Les problématiques rencontrées lors de la pratique devront faire l’objet d’exercices de retours d’expérience favorisant l’argumentation auprès des maîtres d’ouvrage publics et/ou privés. Les points à retenir pour cette argumentation seront mis en valeur et formalisés pour que les apprenants puissent les conserver sous forme de « messages clés à retenir ».</w:t>
      </w:r>
    </w:p>
    <w:p w14:paraId="1C072495" w14:textId="77777777" w:rsidR="008165B5" w:rsidRPr="00496BF1" w:rsidRDefault="008165B5" w:rsidP="00221235">
      <w:pPr>
        <w:rPr>
          <w:rFonts w:ascii="Marianne Light" w:eastAsia="Calibri" w:hAnsi="Marianne Light" w:cs="Arial"/>
        </w:rPr>
      </w:pPr>
    </w:p>
    <w:p w14:paraId="193CBA7B" w14:textId="4899F01F" w:rsidR="00502E92" w:rsidRPr="00415609" w:rsidRDefault="00C461F1" w:rsidP="00502E92">
      <w:pPr>
        <w:rPr>
          <w:rFonts w:ascii="Marianne" w:eastAsia="Marianne" w:hAnsi="Marianne" w:cs="Marianne"/>
          <w:b/>
          <w:bCs/>
          <w:color w:val="000000" w:themeColor="text1"/>
          <w:u w:val="single"/>
        </w:rPr>
      </w:pPr>
      <w:r w:rsidRPr="00415609">
        <w:rPr>
          <w:rFonts w:ascii="Marianne" w:eastAsia="Marianne" w:hAnsi="Marianne" w:cs="Marianne"/>
          <w:b/>
          <w:bCs/>
          <w:color w:val="000000" w:themeColor="text1"/>
          <w:u w:val="single"/>
        </w:rPr>
        <w:t>2.1.7 Profil des formateurs</w:t>
      </w:r>
    </w:p>
    <w:p w14:paraId="5339A578" w14:textId="77777777" w:rsidR="00FB7BA4" w:rsidRPr="009E6A03" w:rsidRDefault="00FB7BA4" w:rsidP="00FB7BA4">
      <w:pPr>
        <w:jc w:val="both"/>
        <w:rPr>
          <w:rFonts w:ascii="Marianne" w:eastAsia="Marianne" w:hAnsi="Marianne" w:cs="Marianne"/>
        </w:rPr>
      </w:pPr>
      <w:r w:rsidRPr="3047E20E">
        <w:rPr>
          <w:rFonts w:ascii="Marianne" w:eastAsia="Marianne" w:hAnsi="Marianne" w:cs="Marianne"/>
        </w:rPr>
        <w:t>Les formateurs devront avoir les compétences et expériences suivantes :</w:t>
      </w:r>
    </w:p>
    <w:p w14:paraId="238BDD2A" w14:textId="77777777" w:rsidR="00FB7BA4" w:rsidRPr="009E6A03" w:rsidRDefault="00FB7BA4" w:rsidP="00FB7BA4">
      <w:pPr>
        <w:pStyle w:val="Paragraphedeliste"/>
        <w:widowControl w:val="0"/>
        <w:numPr>
          <w:ilvl w:val="0"/>
          <w:numId w:val="14"/>
        </w:numPr>
        <w:spacing w:before="120" w:afterAutospacing="1" w:line="240" w:lineRule="auto"/>
        <w:jc w:val="both"/>
        <w:rPr>
          <w:rFonts w:ascii="Marianne" w:eastAsia="Marianne" w:hAnsi="Marianne" w:cs="Marianne"/>
        </w:rPr>
      </w:pPr>
      <w:r w:rsidRPr="3047E20E">
        <w:rPr>
          <w:rFonts w:ascii="Marianne" w:eastAsia="Marianne" w:hAnsi="Marianne" w:cs="Marianne"/>
        </w:rPr>
        <w:t xml:space="preserve">Animation de formations professionnelles continues, </w:t>
      </w:r>
      <w:r>
        <w:rPr>
          <w:rFonts w:ascii="Marianne" w:eastAsia="Marianne" w:hAnsi="Marianne" w:cs="Marianne"/>
        </w:rPr>
        <w:t>s’appuyant sur</w:t>
      </w:r>
      <w:r w:rsidRPr="3047E20E">
        <w:rPr>
          <w:rFonts w:ascii="Marianne" w:eastAsia="Marianne" w:hAnsi="Marianne" w:cs="Marianne"/>
        </w:rPr>
        <w:t xml:space="preserve"> des modalités pédagogiques actives ;</w:t>
      </w:r>
    </w:p>
    <w:p w14:paraId="4E7F72CC" w14:textId="77777777" w:rsidR="00FB7BA4" w:rsidRDefault="00FB7BA4" w:rsidP="00F85E3B">
      <w:pPr>
        <w:pStyle w:val="Paragraphedeliste"/>
        <w:widowControl w:val="0"/>
        <w:numPr>
          <w:ilvl w:val="0"/>
          <w:numId w:val="14"/>
        </w:numPr>
        <w:spacing w:before="120" w:afterAutospacing="1" w:line="240" w:lineRule="auto"/>
        <w:jc w:val="both"/>
        <w:rPr>
          <w:rFonts w:ascii="Marianne" w:eastAsia="Marianne" w:hAnsi="Marianne" w:cs="Marianne"/>
        </w:rPr>
      </w:pPr>
      <w:r w:rsidRPr="3047E20E">
        <w:rPr>
          <w:rFonts w:ascii="Marianne" w:eastAsia="Marianne" w:hAnsi="Marianne" w:cs="Marianne"/>
        </w:rPr>
        <w:t xml:space="preserve">Connaissance de la thermique appliquée au bâtiment </w:t>
      </w:r>
      <w:r w:rsidRPr="00FB7BA4">
        <w:rPr>
          <w:rFonts w:ascii="Marianne" w:eastAsia="Marianne" w:hAnsi="Marianne" w:cs="Marianne"/>
        </w:rPr>
        <w:t>et connaissance approfondie de la géothermie (dont réalisation d’étude de faisabilité d’un niveau BET).</w:t>
      </w:r>
    </w:p>
    <w:p w14:paraId="06CFC5C3" w14:textId="0314C2BD" w:rsidR="00502E92" w:rsidRPr="00FB7BA4" w:rsidRDefault="00FB7BA4" w:rsidP="00F85E3B">
      <w:pPr>
        <w:pStyle w:val="Paragraphedeliste"/>
        <w:widowControl w:val="0"/>
        <w:numPr>
          <w:ilvl w:val="0"/>
          <w:numId w:val="14"/>
        </w:numPr>
        <w:spacing w:before="120" w:afterAutospacing="1" w:line="240" w:lineRule="auto"/>
        <w:jc w:val="both"/>
        <w:rPr>
          <w:rFonts w:ascii="Marianne" w:eastAsia="Marianne" w:hAnsi="Marianne" w:cs="Marianne"/>
        </w:rPr>
      </w:pPr>
      <w:r w:rsidRPr="00FB7BA4">
        <w:rPr>
          <w:rFonts w:ascii="Marianne" w:eastAsia="Marianne" w:hAnsi="Marianne" w:cs="Marianne"/>
        </w:rPr>
        <w:t>C</w:t>
      </w:r>
      <w:r w:rsidR="00526295" w:rsidRPr="00FB7BA4">
        <w:rPr>
          <w:rFonts w:ascii="Marianne" w:eastAsia="Marianne" w:hAnsi="Marianne" w:cs="Marianne"/>
        </w:rPr>
        <w:t>onnaissance des maîtres d’ouvrages publics et privés.</w:t>
      </w:r>
    </w:p>
    <w:p w14:paraId="12FACD11" w14:textId="77777777" w:rsidR="00502E92" w:rsidRPr="00415609" w:rsidRDefault="00502E92" w:rsidP="00502E92">
      <w:pPr>
        <w:ind w:right="-6"/>
        <w:jc w:val="both"/>
        <w:rPr>
          <w:rFonts w:ascii="Marianne" w:eastAsia="Marianne" w:hAnsi="Marianne" w:cs="Marianne"/>
          <w:color w:val="000000" w:themeColor="text1"/>
        </w:rPr>
      </w:pPr>
    </w:p>
    <w:p w14:paraId="2C460F60" w14:textId="74E1DC78" w:rsidR="00F70503" w:rsidRPr="00415609" w:rsidRDefault="00502E92" w:rsidP="000B1D8C">
      <w:pPr>
        <w:ind w:right="-6"/>
        <w:jc w:val="both"/>
        <w:rPr>
          <w:rFonts w:ascii="Marianne" w:eastAsia="Marianne" w:hAnsi="Marianne" w:cs="Marianne"/>
          <w:color w:val="000000" w:themeColor="text1"/>
        </w:rPr>
      </w:pPr>
      <w:r w:rsidRPr="00415609">
        <w:rPr>
          <w:rFonts w:ascii="Marianne" w:eastAsia="Marianne" w:hAnsi="Marianne" w:cs="Marianne"/>
          <w:color w:val="000000" w:themeColor="text1"/>
        </w:rPr>
        <w:lastRenderedPageBreak/>
        <w:t>Le</w:t>
      </w:r>
      <w:r w:rsidR="00102CD4" w:rsidRPr="00415609">
        <w:rPr>
          <w:rFonts w:ascii="Marianne" w:eastAsia="Marianne" w:hAnsi="Marianne" w:cs="Marianne"/>
          <w:color w:val="000000" w:themeColor="text1"/>
        </w:rPr>
        <w:t>s</w:t>
      </w:r>
      <w:r w:rsidRPr="00415609">
        <w:rPr>
          <w:rFonts w:ascii="Marianne" w:eastAsia="Marianne" w:hAnsi="Marianne" w:cs="Marianne"/>
          <w:color w:val="000000" w:themeColor="text1"/>
        </w:rPr>
        <w:t xml:space="preserve"> formateur</w:t>
      </w:r>
      <w:r w:rsidR="00102CD4" w:rsidRPr="00415609">
        <w:rPr>
          <w:rFonts w:ascii="Marianne" w:eastAsia="Marianne" w:hAnsi="Marianne" w:cs="Marianne"/>
          <w:color w:val="000000" w:themeColor="text1"/>
        </w:rPr>
        <w:t>s</w:t>
      </w:r>
      <w:r w:rsidRPr="00415609">
        <w:rPr>
          <w:rFonts w:ascii="Marianne" w:eastAsia="Marianne" w:hAnsi="Marianne" w:cs="Marianne"/>
          <w:color w:val="000000" w:themeColor="text1"/>
        </w:rPr>
        <w:t xml:space="preserve"> se positionn</w:t>
      </w:r>
      <w:r w:rsidR="00102CD4" w:rsidRPr="00415609">
        <w:rPr>
          <w:rFonts w:ascii="Marianne" w:eastAsia="Marianne" w:hAnsi="Marianne" w:cs="Marianne"/>
          <w:color w:val="000000" w:themeColor="text1"/>
        </w:rPr>
        <w:t>eront</w:t>
      </w:r>
      <w:r w:rsidRPr="00415609">
        <w:rPr>
          <w:rFonts w:ascii="Marianne" w:eastAsia="Marianne" w:hAnsi="Marianne" w:cs="Marianne"/>
          <w:color w:val="000000" w:themeColor="text1"/>
        </w:rPr>
        <w:t xml:space="preserve"> en tant qu’accompagnateur</w:t>
      </w:r>
      <w:r w:rsidR="00102CD4" w:rsidRPr="00415609">
        <w:rPr>
          <w:rFonts w:ascii="Marianne" w:eastAsia="Marianne" w:hAnsi="Marianne" w:cs="Marianne"/>
          <w:color w:val="000000" w:themeColor="text1"/>
        </w:rPr>
        <w:t>s</w:t>
      </w:r>
      <w:r w:rsidRPr="00415609">
        <w:rPr>
          <w:rFonts w:ascii="Marianne" w:eastAsia="Marianne" w:hAnsi="Marianne" w:cs="Marianne"/>
          <w:color w:val="000000" w:themeColor="text1"/>
        </w:rPr>
        <w:t xml:space="preserve"> et facilitateur</w:t>
      </w:r>
      <w:r w:rsidR="00102CD4" w:rsidRPr="00415609">
        <w:rPr>
          <w:rFonts w:ascii="Marianne" w:eastAsia="Marianne" w:hAnsi="Marianne" w:cs="Marianne"/>
          <w:color w:val="000000" w:themeColor="text1"/>
        </w:rPr>
        <w:t>s</w:t>
      </w:r>
      <w:r w:rsidRPr="00415609">
        <w:rPr>
          <w:rFonts w:ascii="Marianne" w:eastAsia="Marianne" w:hAnsi="Marianne" w:cs="Marianne"/>
          <w:color w:val="000000" w:themeColor="text1"/>
        </w:rPr>
        <w:t xml:space="preserve"> de la montée en compétences des stagiaires tout au long du dispositif de formation.</w:t>
      </w:r>
      <w:r w:rsidR="0047493E" w:rsidRPr="00415609">
        <w:rPr>
          <w:rFonts w:ascii="Marianne" w:eastAsia="Marianne" w:hAnsi="Marianne" w:cs="Marianne"/>
          <w:color w:val="000000" w:themeColor="text1"/>
        </w:rPr>
        <w:t xml:space="preserve"> </w:t>
      </w:r>
    </w:p>
    <w:p w14:paraId="3559A6E9" w14:textId="77777777" w:rsidR="000B1D8C" w:rsidRDefault="000B1D8C" w:rsidP="000B1D8C">
      <w:pPr>
        <w:ind w:right="-6"/>
        <w:jc w:val="both"/>
        <w:rPr>
          <w:rFonts w:ascii="Marianne Light" w:eastAsia="Calibri" w:hAnsi="Marianne Light" w:cs="Arial"/>
          <w:b/>
          <w:u w:val="single"/>
        </w:rPr>
      </w:pPr>
    </w:p>
    <w:p w14:paraId="109C9DD5" w14:textId="77777777" w:rsidR="00415609" w:rsidRPr="002270A7" w:rsidRDefault="00415609" w:rsidP="00415609">
      <w:pPr>
        <w:spacing w:before="198" w:line="280" w:lineRule="auto"/>
        <w:ind w:right="-6"/>
        <w:jc w:val="both"/>
        <w:rPr>
          <w:rFonts w:ascii="Marianne" w:eastAsia="Marianne" w:hAnsi="Marianne" w:cs="Marianne"/>
          <w:b/>
          <w:bCs/>
          <w:color w:val="0070C0"/>
          <w:u w:val="single"/>
        </w:rPr>
      </w:pPr>
      <w:r w:rsidRPr="3047E20E">
        <w:rPr>
          <w:rFonts w:ascii="Marianne" w:eastAsia="Marianne" w:hAnsi="Marianne" w:cs="Marianne"/>
          <w:b/>
          <w:bCs/>
          <w:color w:val="0070C0"/>
          <w:u w:val="single"/>
        </w:rPr>
        <w:t>2.2 Description des prestations et livrables attendues</w:t>
      </w:r>
    </w:p>
    <w:p w14:paraId="635FA9F3" w14:textId="77777777" w:rsidR="00415609" w:rsidRPr="002270A7" w:rsidRDefault="00415609" w:rsidP="00415609">
      <w:pPr>
        <w:spacing w:before="198" w:line="280" w:lineRule="auto"/>
        <w:ind w:right="-6"/>
        <w:jc w:val="both"/>
        <w:rPr>
          <w:rFonts w:ascii="Marianne" w:eastAsia="Marianne" w:hAnsi="Marianne" w:cs="Marianne"/>
          <w:b/>
          <w:bCs/>
          <w:color w:val="000000"/>
          <w:u w:val="single"/>
        </w:rPr>
      </w:pPr>
      <w:r w:rsidRPr="3047E20E">
        <w:rPr>
          <w:rFonts w:ascii="Marianne" w:eastAsia="Marianne" w:hAnsi="Marianne" w:cs="Marianne"/>
          <w:b/>
          <w:bCs/>
          <w:color w:val="000000" w:themeColor="text1"/>
          <w:u w:val="single"/>
        </w:rPr>
        <w:t xml:space="preserve">2.2.1 La conception du </w:t>
      </w:r>
      <w:r w:rsidRPr="3047E20E">
        <w:rPr>
          <w:rFonts w:ascii="Marianne" w:eastAsia="Marianne" w:hAnsi="Marianne" w:cs="Marianne"/>
          <w:b/>
          <w:bCs/>
          <w:u w:val="single"/>
        </w:rPr>
        <w:t>module présentiel</w:t>
      </w:r>
    </w:p>
    <w:p w14:paraId="6807CA9B" w14:textId="77777777" w:rsidR="00415609" w:rsidRPr="002270A7" w:rsidRDefault="00415609" w:rsidP="00415609">
      <w:pPr>
        <w:widowControl w:val="0"/>
        <w:spacing w:after="0" w:line="240" w:lineRule="auto"/>
        <w:ind w:right="-6"/>
        <w:jc w:val="both"/>
        <w:rPr>
          <w:rFonts w:ascii="Marianne" w:eastAsia="Marianne" w:hAnsi="Marianne" w:cs="Marianne"/>
          <w:color w:val="000000" w:themeColor="text1"/>
        </w:rPr>
      </w:pPr>
      <w:r w:rsidRPr="3047E20E">
        <w:rPr>
          <w:rFonts w:ascii="Marianne" w:eastAsia="Marianne" w:hAnsi="Marianne" w:cs="Marianne"/>
          <w:color w:val="000000" w:themeColor="text1"/>
        </w:rPr>
        <w:t>Les livrables </w:t>
      </w:r>
      <w:r w:rsidRPr="3047E20E">
        <w:rPr>
          <w:rFonts w:ascii="Marianne" w:eastAsia="Marianne" w:hAnsi="Marianne" w:cs="Marianne"/>
        </w:rPr>
        <w:t>attendues</w:t>
      </w:r>
      <w:r w:rsidRPr="3047E20E">
        <w:rPr>
          <w:rFonts w:ascii="Marianne" w:eastAsia="Marianne" w:hAnsi="Marianne" w:cs="Marianne"/>
          <w:color w:val="000000" w:themeColor="text1"/>
        </w:rPr>
        <w:t xml:space="preserve"> sont :</w:t>
      </w:r>
    </w:p>
    <w:p w14:paraId="0DF49BC4" w14:textId="2ACDA6C0" w:rsidR="00415609" w:rsidRPr="002270A7" w:rsidRDefault="00415609" w:rsidP="00415609">
      <w:pPr>
        <w:pStyle w:val="Paragraphedeliste"/>
        <w:widowControl w:val="0"/>
        <w:numPr>
          <w:ilvl w:val="0"/>
          <w:numId w:val="16"/>
        </w:numPr>
        <w:spacing w:after="40" w:line="240" w:lineRule="auto"/>
        <w:ind w:right="-6"/>
        <w:jc w:val="both"/>
        <w:rPr>
          <w:rFonts w:ascii="Marianne" w:eastAsia="Marianne" w:hAnsi="Marianne" w:cs="Marianne"/>
          <w:color w:val="000000" w:themeColor="text1"/>
        </w:rPr>
      </w:pPr>
      <w:r w:rsidRPr="3047E20E">
        <w:rPr>
          <w:rFonts w:ascii="Marianne" w:eastAsia="Marianne" w:hAnsi="Marianne" w:cs="Marianne"/>
          <w:color w:val="000000" w:themeColor="text1"/>
        </w:rPr>
        <w:t>Le scénario pédagogique pour toute la durée de la formation en présentiel ;</w:t>
      </w:r>
    </w:p>
    <w:p w14:paraId="7C08608D" w14:textId="77777777" w:rsidR="00415609" w:rsidRPr="002270A7" w:rsidRDefault="00415609" w:rsidP="00415609">
      <w:pPr>
        <w:pStyle w:val="Paragraphedeliste"/>
        <w:widowControl w:val="0"/>
        <w:numPr>
          <w:ilvl w:val="0"/>
          <w:numId w:val="16"/>
        </w:numPr>
        <w:spacing w:before="120" w:afterAutospacing="1" w:line="240" w:lineRule="auto"/>
        <w:jc w:val="both"/>
        <w:rPr>
          <w:rFonts w:ascii="Marianne" w:eastAsia="Marianne" w:hAnsi="Marianne" w:cs="Marianne"/>
        </w:rPr>
      </w:pPr>
      <w:r w:rsidRPr="3047E20E">
        <w:rPr>
          <w:rFonts w:ascii="Marianne" w:eastAsia="Marianne" w:hAnsi="Marianne" w:cs="Marianne"/>
        </w:rPr>
        <w:t>Les activités pédagogiques, les outils et les supports de formation mis en œuvre pendant la formation. Les formateurs seront autonomes dans la mise en œuvre des activités pédagogiques et l’utilisation des outils numériques associés ;</w:t>
      </w:r>
    </w:p>
    <w:p w14:paraId="686D03D2" w14:textId="54E0A627" w:rsidR="00415609" w:rsidRPr="002270A7" w:rsidRDefault="00415609" w:rsidP="00415609">
      <w:pPr>
        <w:pStyle w:val="Paragraphedeliste"/>
        <w:widowControl w:val="0"/>
        <w:numPr>
          <w:ilvl w:val="0"/>
          <w:numId w:val="16"/>
        </w:numPr>
        <w:spacing w:before="120" w:afterAutospacing="1" w:line="240" w:lineRule="auto"/>
        <w:jc w:val="both"/>
        <w:rPr>
          <w:rFonts w:ascii="Marianne" w:eastAsia="Marianne" w:hAnsi="Marianne" w:cs="Marianne"/>
        </w:rPr>
      </w:pPr>
      <w:r w:rsidRPr="3047E20E">
        <w:rPr>
          <w:rFonts w:ascii="Marianne" w:eastAsia="Marianne" w:hAnsi="Marianne" w:cs="Marianne"/>
        </w:rPr>
        <w:t>Le support d’animation à destination des stagiaires (y compris les activités</w:t>
      </w:r>
      <w:r w:rsidR="007E2BDE">
        <w:rPr>
          <w:rFonts w:ascii="Marianne" w:eastAsia="Marianne" w:hAnsi="Marianne" w:cs="Marianne"/>
        </w:rPr>
        <w:t xml:space="preserve"> et documents et cas pratiques</w:t>
      </w:r>
      <w:r w:rsidRPr="3047E20E">
        <w:rPr>
          <w:rFonts w:ascii="Marianne" w:eastAsia="Marianne" w:hAnsi="Marianne" w:cs="Marianne"/>
        </w:rPr>
        <w:t>) ;</w:t>
      </w:r>
    </w:p>
    <w:p w14:paraId="39388035" w14:textId="77777777" w:rsidR="00415609" w:rsidRPr="002270A7" w:rsidRDefault="00415609" w:rsidP="00415609">
      <w:pPr>
        <w:pStyle w:val="Paragraphedeliste"/>
        <w:widowControl w:val="0"/>
        <w:numPr>
          <w:ilvl w:val="0"/>
          <w:numId w:val="16"/>
        </w:numPr>
        <w:spacing w:before="120" w:afterAutospacing="1" w:line="240" w:lineRule="auto"/>
        <w:jc w:val="both"/>
        <w:rPr>
          <w:rFonts w:ascii="Marianne" w:eastAsia="Marianne" w:hAnsi="Marianne" w:cs="Marianne"/>
        </w:rPr>
      </w:pPr>
      <w:r w:rsidRPr="3047E20E">
        <w:rPr>
          <w:rFonts w:ascii="Marianne" w:eastAsia="Marianne" w:hAnsi="Marianne" w:cs="Marianne"/>
        </w:rPr>
        <w:t>Le programme de la formation diffusable à des fins de communication ;</w:t>
      </w:r>
    </w:p>
    <w:p w14:paraId="479B40D4" w14:textId="77777777" w:rsidR="00415609" w:rsidRPr="002270A7" w:rsidRDefault="00415609" w:rsidP="00415609">
      <w:pPr>
        <w:pStyle w:val="Paragraphedeliste"/>
        <w:widowControl w:val="0"/>
        <w:numPr>
          <w:ilvl w:val="0"/>
          <w:numId w:val="16"/>
        </w:numPr>
        <w:spacing w:before="120" w:afterAutospacing="1" w:line="240" w:lineRule="auto"/>
        <w:jc w:val="both"/>
        <w:rPr>
          <w:rFonts w:ascii="Marianne" w:eastAsia="Marianne" w:hAnsi="Marianne" w:cs="Marianne"/>
        </w:rPr>
      </w:pPr>
      <w:r w:rsidRPr="3047E20E">
        <w:rPr>
          <w:rFonts w:ascii="Marianne" w:eastAsia="Marianne" w:hAnsi="Marianne" w:cs="Marianne"/>
        </w:rPr>
        <w:t>Les outils d’évaluation de satisfaction, et d’évaluation des acquis de compétence</w:t>
      </w:r>
      <w:r>
        <w:rPr>
          <w:rFonts w:ascii="Marianne" w:eastAsia="Marianne" w:hAnsi="Marianne" w:cs="Marianne"/>
        </w:rPr>
        <w:t>s</w:t>
      </w:r>
      <w:r w:rsidRPr="3047E20E">
        <w:rPr>
          <w:rFonts w:ascii="Marianne" w:eastAsia="Marianne" w:hAnsi="Marianne" w:cs="Marianne"/>
        </w:rPr>
        <w:t xml:space="preserve"> des stagiaires ;</w:t>
      </w:r>
    </w:p>
    <w:p w14:paraId="2A12DB1C" w14:textId="77777777" w:rsidR="00415609" w:rsidRPr="002270A7" w:rsidRDefault="00415609" w:rsidP="00415609">
      <w:pPr>
        <w:pStyle w:val="Paragraphedeliste"/>
        <w:widowControl w:val="0"/>
        <w:numPr>
          <w:ilvl w:val="0"/>
          <w:numId w:val="16"/>
        </w:numPr>
        <w:spacing w:before="120" w:afterAutospacing="1" w:line="240" w:lineRule="auto"/>
        <w:jc w:val="both"/>
        <w:rPr>
          <w:rFonts w:ascii="Marianne" w:eastAsia="Marianne" w:hAnsi="Marianne" w:cs="Marianne"/>
        </w:rPr>
      </w:pPr>
      <w:r w:rsidRPr="3047E20E">
        <w:rPr>
          <w:rFonts w:ascii="Marianne" w:eastAsia="Marianne" w:hAnsi="Marianne" w:cs="Marianne"/>
        </w:rPr>
        <w:t>Les éléments permettant de délivrer l’attestation de formation en fin de parcours ;</w:t>
      </w:r>
    </w:p>
    <w:p w14:paraId="306C8FB3" w14:textId="0F96922C" w:rsidR="00415609" w:rsidRPr="00B9096D" w:rsidRDefault="00415609" w:rsidP="00415609">
      <w:pPr>
        <w:pStyle w:val="Paragraphedeliste"/>
        <w:widowControl w:val="0"/>
        <w:numPr>
          <w:ilvl w:val="0"/>
          <w:numId w:val="16"/>
        </w:numPr>
        <w:spacing w:before="120" w:afterAutospacing="1" w:line="240" w:lineRule="auto"/>
        <w:jc w:val="both"/>
        <w:rPr>
          <w:rFonts w:ascii="Marianne" w:eastAsia="Marianne" w:hAnsi="Marianne" w:cs="Marianne"/>
        </w:rPr>
      </w:pPr>
      <w:r w:rsidRPr="3047E20E">
        <w:rPr>
          <w:rFonts w:ascii="Marianne" w:eastAsia="Marianne" w:hAnsi="Marianne" w:cs="Marianne"/>
        </w:rPr>
        <w:t xml:space="preserve">Les bilans </w:t>
      </w:r>
      <w:r w:rsidR="0044154A">
        <w:rPr>
          <w:rFonts w:ascii="Marianne" w:eastAsia="Marianne" w:hAnsi="Marianne" w:cs="Marianne"/>
        </w:rPr>
        <w:t>a</w:t>
      </w:r>
      <w:r w:rsidRPr="3047E20E">
        <w:rPr>
          <w:rFonts w:ascii="Marianne" w:eastAsia="Marianne" w:hAnsi="Marianne" w:cs="Marianne"/>
        </w:rPr>
        <w:t>nnuels, et les comptes-rendus des réunions de bilans et des réunions d’échange.</w:t>
      </w:r>
    </w:p>
    <w:p w14:paraId="4FD1874A" w14:textId="556378EF" w:rsidR="00415609" w:rsidRPr="002270A7" w:rsidRDefault="00415609" w:rsidP="00415609">
      <w:pPr>
        <w:jc w:val="both"/>
        <w:rPr>
          <w:rFonts w:ascii="Marianne" w:eastAsia="Marianne" w:hAnsi="Marianne" w:cs="Marianne"/>
        </w:rPr>
      </w:pPr>
      <w:r w:rsidRPr="3047E20E">
        <w:rPr>
          <w:rFonts w:ascii="Marianne" w:eastAsia="Marianne" w:hAnsi="Marianne" w:cs="Marianne"/>
        </w:rPr>
        <w:t xml:space="preserve">Le support d’animation mentionnera que cette formation est </w:t>
      </w:r>
      <w:r>
        <w:rPr>
          <w:rFonts w:ascii="Marianne" w:eastAsia="Marianne" w:hAnsi="Marianne" w:cs="Marianne"/>
        </w:rPr>
        <w:t>financée</w:t>
      </w:r>
      <w:r w:rsidRPr="3047E20E">
        <w:rPr>
          <w:rFonts w:ascii="Marianne" w:eastAsia="Marianne" w:hAnsi="Marianne" w:cs="Marianne"/>
        </w:rPr>
        <w:t xml:space="preserve"> par l’ADEME dont le logo sera représenté</w:t>
      </w:r>
      <w:r w:rsidR="00306581">
        <w:rPr>
          <w:rFonts w:ascii="Marianne" w:eastAsia="Marianne" w:hAnsi="Marianne" w:cs="Marianne"/>
        </w:rPr>
        <w:t xml:space="preserve">, </w:t>
      </w:r>
      <w:r w:rsidR="00610369">
        <w:rPr>
          <w:rFonts w:ascii="Marianne" w:eastAsia="Marianne" w:hAnsi="Marianne" w:cs="Marianne"/>
        </w:rPr>
        <w:t>ainsi que le logo du Fonds Chaleur.</w:t>
      </w:r>
    </w:p>
    <w:p w14:paraId="7AFB3C59" w14:textId="77777777" w:rsidR="00415609" w:rsidRDefault="00415609" w:rsidP="002F43F4">
      <w:pPr>
        <w:rPr>
          <w:rFonts w:ascii="Marianne Light" w:eastAsia="Calibri" w:hAnsi="Marianne Light" w:cs="Arial"/>
          <w:color w:val="000000"/>
        </w:rPr>
      </w:pPr>
    </w:p>
    <w:p w14:paraId="51446CD7" w14:textId="77777777" w:rsidR="00F3187F" w:rsidRPr="002270A7" w:rsidRDefault="00F3187F" w:rsidP="00F3187F">
      <w:pPr>
        <w:widowControl w:val="0"/>
        <w:pBdr>
          <w:top w:val="nil"/>
          <w:left w:val="nil"/>
          <w:bottom w:val="nil"/>
          <w:right w:val="nil"/>
          <w:between w:val="nil"/>
        </w:pBdr>
        <w:spacing w:after="0" w:line="240" w:lineRule="auto"/>
        <w:ind w:right="-6"/>
        <w:jc w:val="both"/>
        <w:rPr>
          <w:rFonts w:ascii="Marianne" w:eastAsia="Marianne" w:hAnsi="Marianne" w:cs="Marianne"/>
          <w:b/>
          <w:bCs/>
          <w:u w:val="single"/>
        </w:rPr>
      </w:pPr>
      <w:r w:rsidRPr="3047E20E">
        <w:rPr>
          <w:rFonts w:ascii="Marianne" w:eastAsia="Marianne" w:hAnsi="Marianne" w:cs="Marianne"/>
          <w:b/>
          <w:bCs/>
          <w:u w:val="single"/>
        </w:rPr>
        <w:t>2.2.2 L’animation d’une session test</w:t>
      </w:r>
    </w:p>
    <w:p w14:paraId="49106506" w14:textId="77777777" w:rsidR="00F3187F" w:rsidRPr="002270A7" w:rsidRDefault="00F3187F" w:rsidP="00F3187F">
      <w:pPr>
        <w:widowControl w:val="0"/>
        <w:pBdr>
          <w:top w:val="nil"/>
          <w:left w:val="nil"/>
          <w:bottom w:val="nil"/>
          <w:right w:val="nil"/>
          <w:between w:val="nil"/>
        </w:pBdr>
        <w:spacing w:after="0" w:line="240" w:lineRule="auto"/>
        <w:ind w:right="-6"/>
        <w:rPr>
          <w:rFonts w:ascii="Marianne" w:eastAsia="Marianne" w:hAnsi="Marianne" w:cs="Marianne"/>
          <w:b/>
          <w:bCs/>
          <w:color w:val="000000"/>
        </w:rPr>
      </w:pPr>
    </w:p>
    <w:p w14:paraId="4B72D035" w14:textId="77777777" w:rsidR="00F3187F" w:rsidRPr="002270A7" w:rsidRDefault="00F3187F" w:rsidP="00F3187F">
      <w:pPr>
        <w:pStyle w:val="Retraitcorpsdetexte"/>
        <w:spacing w:before="60"/>
        <w:ind w:left="0"/>
        <w:jc w:val="both"/>
        <w:rPr>
          <w:rFonts w:ascii="Marianne" w:eastAsia="Marianne" w:hAnsi="Marianne" w:cs="Marianne"/>
          <w:sz w:val="22"/>
          <w:szCs w:val="22"/>
        </w:rPr>
      </w:pPr>
      <w:r w:rsidRPr="00263BD3">
        <w:rPr>
          <w:rFonts w:ascii="Marianne" w:eastAsia="Marianne" w:hAnsi="Marianne" w:cs="Marianne"/>
          <w:sz w:val="22"/>
          <w:szCs w:val="22"/>
        </w:rPr>
        <w:t xml:space="preserve">Afin de s’assurer du bon fonctionnement de la formation et de sa juste adéquation aux besoins, une session test sera réalisée auprès d’un groupe pilote de 12 personnes maximum choisies par l’ADEME. </w:t>
      </w:r>
      <w:r w:rsidRPr="3047E20E">
        <w:rPr>
          <w:rFonts w:ascii="Marianne" w:eastAsia="Marianne" w:hAnsi="Marianne" w:cs="Marianne"/>
          <w:sz w:val="22"/>
          <w:szCs w:val="22"/>
        </w:rPr>
        <w:t>Le prestataire animera la session test en conditions réelles, afin d’évaluer les modalités pédagogiques et les contenus diffusés. Une réunion de débriefing sera organisée afin de déterminer les modifications à apporter, si besoin.</w:t>
      </w:r>
    </w:p>
    <w:p w14:paraId="0EAA4FC8" w14:textId="77777777" w:rsidR="00F3187F" w:rsidRPr="002270A7" w:rsidRDefault="00F3187F" w:rsidP="00F3187F">
      <w:pPr>
        <w:widowControl w:val="0"/>
        <w:spacing w:after="0" w:line="240" w:lineRule="auto"/>
        <w:ind w:right="-6"/>
        <w:jc w:val="both"/>
        <w:rPr>
          <w:rFonts w:ascii="Marianne" w:eastAsia="Marianne" w:hAnsi="Marianne" w:cs="Marianne"/>
        </w:rPr>
      </w:pPr>
    </w:p>
    <w:p w14:paraId="36C36CEB" w14:textId="77777777" w:rsidR="00F3187F" w:rsidRPr="002270A7" w:rsidRDefault="00F3187F" w:rsidP="00F3187F">
      <w:pPr>
        <w:widowControl w:val="0"/>
        <w:spacing w:after="0" w:line="240" w:lineRule="auto"/>
        <w:ind w:right="-6"/>
        <w:jc w:val="both"/>
        <w:rPr>
          <w:rFonts w:ascii="Marianne" w:eastAsia="Marianne" w:hAnsi="Marianne" w:cs="Marianne"/>
        </w:rPr>
      </w:pPr>
      <w:r w:rsidRPr="3047E20E">
        <w:rPr>
          <w:rFonts w:ascii="Marianne" w:eastAsia="Marianne" w:hAnsi="Marianne" w:cs="Marianne"/>
        </w:rPr>
        <w:t xml:space="preserve">Les </w:t>
      </w:r>
      <w:r w:rsidRPr="3047E20E">
        <w:rPr>
          <w:rFonts w:ascii="Marianne" w:eastAsia="Marianne" w:hAnsi="Marianne" w:cs="Marianne"/>
          <w:color w:val="000000" w:themeColor="text1"/>
        </w:rPr>
        <w:t>productions </w:t>
      </w:r>
      <w:r w:rsidRPr="3047E20E">
        <w:rPr>
          <w:rFonts w:ascii="Marianne" w:eastAsia="Marianne" w:hAnsi="Marianne" w:cs="Marianne"/>
        </w:rPr>
        <w:t>attendues</w:t>
      </w:r>
      <w:r w:rsidRPr="3047E20E">
        <w:rPr>
          <w:rFonts w:ascii="Marianne" w:eastAsia="Marianne" w:hAnsi="Marianne" w:cs="Marianne"/>
          <w:color w:val="000000" w:themeColor="text1"/>
        </w:rPr>
        <w:t xml:space="preserve"> </w:t>
      </w:r>
      <w:r w:rsidRPr="3047E20E">
        <w:rPr>
          <w:rFonts w:ascii="Marianne" w:eastAsia="Marianne" w:hAnsi="Marianne" w:cs="Marianne"/>
        </w:rPr>
        <w:t>sont :</w:t>
      </w:r>
    </w:p>
    <w:p w14:paraId="0236553B" w14:textId="77777777" w:rsidR="00F3187F" w:rsidRPr="002270A7" w:rsidRDefault="00F3187F" w:rsidP="00F3187F">
      <w:pPr>
        <w:pStyle w:val="Paragraphedeliste"/>
        <w:widowControl w:val="0"/>
        <w:numPr>
          <w:ilvl w:val="0"/>
          <w:numId w:val="19"/>
        </w:numPr>
        <w:spacing w:after="40" w:line="240" w:lineRule="auto"/>
        <w:ind w:right="-6"/>
        <w:jc w:val="both"/>
        <w:rPr>
          <w:rFonts w:ascii="Marianne" w:eastAsia="Marianne" w:hAnsi="Marianne" w:cs="Marianne"/>
        </w:rPr>
      </w:pPr>
      <w:r w:rsidRPr="3047E20E">
        <w:rPr>
          <w:rFonts w:ascii="Marianne" w:eastAsia="Marianne" w:hAnsi="Marianne" w:cs="Marianne"/>
        </w:rPr>
        <w:t>Le scénario pédagogique ;</w:t>
      </w:r>
    </w:p>
    <w:p w14:paraId="79707473" w14:textId="0621F411" w:rsidR="00F3187F" w:rsidRPr="002270A7" w:rsidRDefault="00F3187F" w:rsidP="00F3187F">
      <w:pPr>
        <w:pStyle w:val="Paragraphedeliste"/>
        <w:widowControl w:val="0"/>
        <w:numPr>
          <w:ilvl w:val="0"/>
          <w:numId w:val="19"/>
        </w:numPr>
        <w:spacing w:after="40" w:line="240" w:lineRule="auto"/>
        <w:ind w:right="-6"/>
        <w:jc w:val="both"/>
        <w:rPr>
          <w:rFonts w:ascii="Marianne" w:eastAsia="Marianne" w:hAnsi="Marianne" w:cs="Marianne"/>
        </w:rPr>
      </w:pPr>
      <w:r w:rsidRPr="3047E20E">
        <w:rPr>
          <w:rFonts w:ascii="Marianne" w:eastAsia="Marianne" w:hAnsi="Marianne" w:cs="Marianne"/>
        </w:rPr>
        <w:t>Les supports de formations associés (y compris les activités</w:t>
      </w:r>
      <w:r w:rsidR="00E056D7">
        <w:rPr>
          <w:rFonts w:ascii="Marianne" w:eastAsia="Marianne" w:hAnsi="Marianne" w:cs="Marianne"/>
        </w:rPr>
        <w:t xml:space="preserve"> et documents et cas pratiques</w:t>
      </w:r>
      <w:r w:rsidRPr="3047E20E">
        <w:rPr>
          <w:rFonts w:ascii="Marianne" w:eastAsia="Marianne" w:hAnsi="Marianne" w:cs="Marianne"/>
        </w:rPr>
        <w:t>).</w:t>
      </w:r>
    </w:p>
    <w:p w14:paraId="6A304C93" w14:textId="77777777" w:rsidR="00F3187F" w:rsidRPr="002270A7" w:rsidRDefault="00F3187F" w:rsidP="00F3187F">
      <w:pPr>
        <w:pBdr>
          <w:top w:val="nil"/>
          <w:left w:val="nil"/>
          <w:bottom w:val="nil"/>
          <w:right w:val="nil"/>
          <w:between w:val="nil"/>
        </w:pBdr>
        <w:ind w:right="-6"/>
        <w:jc w:val="both"/>
        <w:rPr>
          <w:rFonts w:ascii="Marianne" w:eastAsia="Marianne" w:hAnsi="Marianne" w:cs="Marianne"/>
          <w:u w:val="single"/>
        </w:rPr>
      </w:pPr>
    </w:p>
    <w:p w14:paraId="59F68A6D" w14:textId="77777777" w:rsidR="00F3187F" w:rsidRPr="002270A7" w:rsidRDefault="00F3187F" w:rsidP="00F3187F">
      <w:pPr>
        <w:widowControl w:val="0"/>
        <w:pBdr>
          <w:top w:val="nil"/>
          <w:left w:val="nil"/>
          <w:bottom w:val="nil"/>
          <w:right w:val="nil"/>
          <w:between w:val="nil"/>
        </w:pBdr>
        <w:spacing w:after="40" w:line="240" w:lineRule="auto"/>
        <w:ind w:right="-6"/>
        <w:jc w:val="both"/>
        <w:rPr>
          <w:rFonts w:ascii="Marianne" w:eastAsia="Marianne" w:hAnsi="Marianne" w:cs="Marianne"/>
          <w:b/>
          <w:bCs/>
          <w:u w:val="single"/>
        </w:rPr>
      </w:pPr>
      <w:r w:rsidRPr="3047E20E">
        <w:rPr>
          <w:rFonts w:ascii="Marianne" w:eastAsia="Marianne" w:hAnsi="Marianne" w:cs="Marianne"/>
          <w:b/>
          <w:bCs/>
          <w:u w:val="single"/>
        </w:rPr>
        <w:t>2.2.3 L’animation des sessions et la formation des formateurs</w:t>
      </w:r>
    </w:p>
    <w:p w14:paraId="62296E6F" w14:textId="77777777" w:rsidR="00F3187F" w:rsidRPr="002270A7" w:rsidRDefault="00F3187F" w:rsidP="00F3187F">
      <w:pPr>
        <w:widowControl w:val="0"/>
        <w:pBdr>
          <w:top w:val="nil"/>
          <w:left w:val="nil"/>
          <w:bottom w:val="nil"/>
          <w:right w:val="nil"/>
          <w:between w:val="nil"/>
        </w:pBdr>
        <w:spacing w:after="40" w:line="240" w:lineRule="auto"/>
        <w:ind w:right="-6"/>
        <w:jc w:val="both"/>
        <w:rPr>
          <w:rFonts w:ascii="Marianne" w:eastAsia="Marianne" w:hAnsi="Marianne" w:cs="Marianne"/>
          <w:b/>
          <w:bCs/>
          <w:color w:val="000000"/>
        </w:rPr>
      </w:pPr>
    </w:p>
    <w:p w14:paraId="6A7E754F" w14:textId="77777777" w:rsidR="00F3187F" w:rsidRPr="002270A7" w:rsidRDefault="00F3187F" w:rsidP="00F3187F">
      <w:pPr>
        <w:pBdr>
          <w:top w:val="nil"/>
          <w:left w:val="nil"/>
          <w:bottom w:val="nil"/>
          <w:right w:val="nil"/>
          <w:between w:val="nil"/>
        </w:pBdr>
        <w:spacing w:after="40"/>
        <w:ind w:right="-6"/>
        <w:jc w:val="both"/>
        <w:rPr>
          <w:rFonts w:ascii="Marianne" w:eastAsia="Marianne" w:hAnsi="Marianne" w:cs="Marianne"/>
          <w:color w:val="000000"/>
        </w:rPr>
      </w:pPr>
      <w:r w:rsidRPr="3047E20E">
        <w:rPr>
          <w:rFonts w:ascii="Marianne" w:eastAsia="Marianne" w:hAnsi="Marianne" w:cs="Marianne"/>
          <w:color w:val="000000" w:themeColor="text1"/>
        </w:rPr>
        <w:t xml:space="preserve">Les sessions de formation seront organisées principalement par les Directions Régionales de l’ADEME. Elles se tiendront localement. L’animation des sessions sera assurée par un pool de </w:t>
      </w:r>
      <w:r w:rsidRPr="3047E20E">
        <w:rPr>
          <w:rFonts w:ascii="Marianne" w:eastAsia="Marianne" w:hAnsi="Marianne" w:cs="Marianne"/>
          <w:color w:val="000000" w:themeColor="text1"/>
        </w:rPr>
        <w:lastRenderedPageBreak/>
        <w:t>formateurs. Il faut prévoir l’animation de ce pool de formateurs : la coordination des sessions et l’appui technique aux formateurs.</w:t>
      </w:r>
    </w:p>
    <w:p w14:paraId="10674180" w14:textId="77777777" w:rsidR="00F3187F" w:rsidRPr="002270A7" w:rsidRDefault="00F3187F" w:rsidP="00F3187F">
      <w:pPr>
        <w:widowControl w:val="0"/>
        <w:pBdr>
          <w:top w:val="nil"/>
          <w:left w:val="nil"/>
          <w:bottom w:val="nil"/>
          <w:right w:val="nil"/>
          <w:between w:val="nil"/>
        </w:pBdr>
        <w:spacing w:after="40" w:line="240" w:lineRule="auto"/>
        <w:ind w:right="-6"/>
        <w:jc w:val="both"/>
        <w:rPr>
          <w:rFonts w:ascii="Marianne" w:eastAsia="Marianne" w:hAnsi="Marianne" w:cs="Marianne"/>
          <w:color w:val="000000"/>
        </w:rPr>
      </w:pPr>
    </w:p>
    <w:p w14:paraId="64489142" w14:textId="2872F028" w:rsidR="00F3187F" w:rsidRPr="00B7439A" w:rsidRDefault="00F3187F" w:rsidP="00F3187F">
      <w:pPr>
        <w:spacing w:before="120" w:after="120"/>
        <w:jc w:val="both"/>
        <w:rPr>
          <w:rFonts w:ascii="Marianne" w:eastAsia="Marianne" w:hAnsi="Marianne" w:cs="Marianne"/>
        </w:rPr>
      </w:pPr>
      <w:r w:rsidRPr="3047E20E">
        <w:rPr>
          <w:rFonts w:ascii="Marianne" w:eastAsia="Marianne" w:hAnsi="Marianne" w:cs="Marianne"/>
        </w:rPr>
        <w:t xml:space="preserve">Il convient de prévoir un interlocuteur privilégié pour l’ADEME qui aura pour mission de centraliser les remarques et propositions d’améliorations, et les faire remonter à l’ADEME, ainsi que d’être l’interlocuteur du prestataire de l’ADEME en charge de </w:t>
      </w:r>
      <w:r w:rsidR="00A54E60">
        <w:rPr>
          <w:rFonts w:ascii="Marianne" w:eastAsia="Marianne" w:hAnsi="Marianne" w:cs="Marianne"/>
        </w:rPr>
        <w:t xml:space="preserve">la plateforme ADEME Formation pour </w:t>
      </w:r>
      <w:r w:rsidRPr="3047E20E">
        <w:rPr>
          <w:rFonts w:ascii="Marianne" w:eastAsia="Marianne" w:hAnsi="Marianne" w:cs="Marianne"/>
        </w:rPr>
        <w:t xml:space="preserve">programmer les sessions de formation. A ce titre, cet interlocuteur sera en relation avec l’ADEME pour l’affectation des formateurs sur les sessions en présentiel. </w:t>
      </w:r>
    </w:p>
    <w:p w14:paraId="4EF96EF0" w14:textId="77777777" w:rsidR="00F3187F" w:rsidRPr="002270A7" w:rsidRDefault="00F3187F" w:rsidP="00F3187F">
      <w:pPr>
        <w:rPr>
          <w:rFonts w:ascii="Marianne" w:eastAsia="Marianne" w:hAnsi="Marianne" w:cs="Marianne"/>
          <w:b/>
          <w:bCs/>
        </w:rPr>
      </w:pPr>
    </w:p>
    <w:p w14:paraId="5221BE7C" w14:textId="6910ABCA" w:rsidR="00F3187F" w:rsidRPr="002270A7" w:rsidRDefault="00F3187F" w:rsidP="00F3187F">
      <w:pPr>
        <w:spacing w:after="0" w:line="240" w:lineRule="auto"/>
        <w:jc w:val="both"/>
        <w:rPr>
          <w:rFonts w:ascii="Marianne" w:eastAsia="Marianne" w:hAnsi="Marianne" w:cs="Marianne"/>
          <w:lang w:eastAsia="fr-FR"/>
        </w:rPr>
      </w:pPr>
      <w:r w:rsidRPr="3047E20E">
        <w:rPr>
          <w:rFonts w:ascii="Marianne" w:eastAsia="Marianne" w:hAnsi="Marianne" w:cs="Marianne"/>
          <w:lang w:eastAsia="fr-FR"/>
        </w:rPr>
        <w:t>Des exercices en sous-groupes, des tests ou des quiz seront à développer, et utiliser pendant la formation. Le contenu technique des formations sera construit par le prestataire en collaboration avec l’ADEME</w:t>
      </w:r>
      <w:r>
        <w:rPr>
          <w:rFonts w:ascii="Marianne" w:eastAsia="Marianne" w:hAnsi="Marianne" w:cs="Marianne"/>
          <w:lang w:eastAsia="fr-FR"/>
        </w:rPr>
        <w:t xml:space="preserve"> en se basant sur les documents existants des formations.</w:t>
      </w:r>
    </w:p>
    <w:p w14:paraId="739577F5" w14:textId="77777777" w:rsidR="00F3187F" w:rsidRPr="002270A7" w:rsidRDefault="00F3187F" w:rsidP="00F3187F">
      <w:pPr>
        <w:ind w:right="-6"/>
        <w:jc w:val="both"/>
        <w:rPr>
          <w:rFonts w:ascii="Marianne" w:eastAsia="Marianne" w:hAnsi="Marianne" w:cs="Marianne"/>
        </w:rPr>
      </w:pPr>
    </w:p>
    <w:p w14:paraId="4827D4D6" w14:textId="77777777" w:rsidR="00F3187F" w:rsidRPr="002270A7" w:rsidRDefault="00F3187F" w:rsidP="00F3187F">
      <w:pPr>
        <w:pStyle w:val="NormalWeb"/>
        <w:spacing w:before="120" w:after="120" w:line="276" w:lineRule="auto"/>
        <w:jc w:val="both"/>
        <w:rPr>
          <w:rFonts w:ascii="Marianne" w:eastAsia="Marianne" w:hAnsi="Marianne" w:cs="Marianne"/>
          <w:b/>
          <w:bCs/>
          <w:sz w:val="22"/>
          <w:szCs w:val="22"/>
        </w:rPr>
      </w:pPr>
      <w:r w:rsidRPr="3047E20E">
        <w:rPr>
          <w:rFonts w:ascii="Marianne" w:eastAsia="Marianne" w:hAnsi="Marianne" w:cs="Marianne"/>
          <w:b/>
          <w:bCs/>
          <w:sz w:val="22"/>
          <w:szCs w:val="22"/>
        </w:rPr>
        <w:t>Assurer l’animation, la formation et de la coordination des formateurs, et proposer une équipe de formateurs en capacité de :</w:t>
      </w:r>
    </w:p>
    <w:p w14:paraId="3B1CDFB2" w14:textId="77777777" w:rsidR="00F3187F" w:rsidRPr="002270A7" w:rsidRDefault="00F3187F" w:rsidP="00F3187F">
      <w:pPr>
        <w:pStyle w:val="NormalWeb"/>
        <w:numPr>
          <w:ilvl w:val="0"/>
          <w:numId w:val="27"/>
        </w:numPr>
        <w:spacing w:before="120" w:after="120" w:line="276" w:lineRule="auto"/>
        <w:jc w:val="both"/>
        <w:rPr>
          <w:rFonts w:ascii="Marianne" w:eastAsia="Marianne" w:hAnsi="Marianne" w:cs="Marianne"/>
          <w:sz w:val="22"/>
          <w:szCs w:val="22"/>
        </w:rPr>
      </w:pPr>
      <w:r w:rsidRPr="3047E20E">
        <w:rPr>
          <w:rFonts w:ascii="Marianne" w:eastAsia="Marianne" w:hAnsi="Marianne" w:cs="Marianne"/>
          <w:sz w:val="22"/>
          <w:szCs w:val="22"/>
        </w:rPr>
        <w:t>Préparer et animer les formations en présentiel ;</w:t>
      </w:r>
    </w:p>
    <w:p w14:paraId="5DBE9437" w14:textId="173E0C48" w:rsidR="00F3187F" w:rsidRPr="002270A7" w:rsidRDefault="00F3187F" w:rsidP="00F3187F">
      <w:pPr>
        <w:pStyle w:val="Paragraphedeliste"/>
        <w:numPr>
          <w:ilvl w:val="0"/>
          <w:numId w:val="27"/>
        </w:numPr>
        <w:autoSpaceDE w:val="0"/>
        <w:autoSpaceDN w:val="0"/>
        <w:adjustRightInd w:val="0"/>
        <w:spacing w:after="0" w:line="240" w:lineRule="auto"/>
        <w:rPr>
          <w:rFonts w:ascii="Marianne" w:eastAsia="Marianne" w:hAnsi="Marianne" w:cs="Marianne"/>
          <w:lang w:eastAsia="fr-FR"/>
        </w:rPr>
      </w:pPr>
      <w:r w:rsidRPr="3047E20E">
        <w:rPr>
          <w:rFonts w:ascii="Marianne" w:eastAsia="Marianne" w:hAnsi="Marianne" w:cs="Marianne"/>
          <w:lang w:eastAsia="fr-FR"/>
        </w:rPr>
        <w:t>Proposer des actualisations</w:t>
      </w:r>
      <w:r w:rsidR="009B0BA0">
        <w:rPr>
          <w:rFonts w:ascii="Marianne" w:eastAsia="Marianne" w:hAnsi="Marianne" w:cs="Marianne"/>
          <w:lang w:eastAsia="fr-FR"/>
        </w:rPr>
        <w:t xml:space="preserve"> et</w:t>
      </w:r>
      <w:r w:rsidRPr="3047E20E">
        <w:rPr>
          <w:rFonts w:ascii="Marianne" w:eastAsia="Marianne" w:hAnsi="Marianne" w:cs="Marianne"/>
          <w:lang w:eastAsia="fr-FR"/>
        </w:rPr>
        <w:t xml:space="preserve"> améliorations</w:t>
      </w:r>
      <w:r w:rsidR="009B0BA0">
        <w:rPr>
          <w:rFonts w:ascii="Marianne" w:eastAsia="Marianne" w:hAnsi="Marianne" w:cs="Marianne"/>
          <w:lang w:eastAsia="fr-FR"/>
        </w:rPr>
        <w:t xml:space="preserve"> </w:t>
      </w:r>
      <w:r w:rsidRPr="3047E20E">
        <w:rPr>
          <w:rFonts w:ascii="Marianne" w:eastAsia="Marianne" w:hAnsi="Marianne" w:cs="Marianne"/>
          <w:lang w:eastAsia="fr-FR"/>
        </w:rPr>
        <w:t>des formation</w:t>
      </w:r>
      <w:r w:rsidR="009B0BA0">
        <w:rPr>
          <w:rFonts w:ascii="Marianne" w:eastAsia="Marianne" w:hAnsi="Marianne" w:cs="Marianne"/>
          <w:lang w:eastAsia="fr-FR"/>
        </w:rPr>
        <w:t>s</w:t>
      </w:r>
      <w:r w:rsidRPr="3047E20E">
        <w:rPr>
          <w:rFonts w:ascii="Marianne" w:eastAsia="Marianne" w:hAnsi="Marianne" w:cs="Marianne"/>
          <w:lang w:eastAsia="fr-FR"/>
        </w:rPr>
        <w:t xml:space="preserve"> en présentiel.</w:t>
      </w:r>
    </w:p>
    <w:p w14:paraId="7348F90A" w14:textId="77777777" w:rsidR="00F3187F" w:rsidRPr="002270A7" w:rsidRDefault="00F3187F" w:rsidP="00F3187F">
      <w:pPr>
        <w:autoSpaceDE w:val="0"/>
        <w:autoSpaceDN w:val="0"/>
        <w:adjustRightInd w:val="0"/>
        <w:spacing w:after="0" w:line="240" w:lineRule="auto"/>
        <w:rPr>
          <w:rFonts w:ascii="Marianne" w:eastAsia="Marianne" w:hAnsi="Marianne" w:cs="Marianne"/>
          <w:lang w:eastAsia="fr-FR"/>
        </w:rPr>
      </w:pPr>
    </w:p>
    <w:p w14:paraId="5186E686" w14:textId="77777777" w:rsidR="00F3187F" w:rsidRPr="002270A7" w:rsidRDefault="00F3187F" w:rsidP="00F3187F">
      <w:pPr>
        <w:ind w:right="-6"/>
        <w:jc w:val="both"/>
        <w:rPr>
          <w:rFonts w:ascii="Marianne" w:eastAsia="Marianne" w:hAnsi="Marianne" w:cs="Marianne"/>
          <w:lang w:eastAsia="fr-FR"/>
        </w:rPr>
      </w:pPr>
      <w:r w:rsidRPr="3047E20E">
        <w:rPr>
          <w:rFonts w:ascii="Marianne" w:eastAsia="Marianne" w:hAnsi="Marianne" w:cs="Marianne"/>
          <w:lang w:eastAsia="fr-FR"/>
        </w:rPr>
        <w:t>Le prestataire sera garant de la cohérence pédagogique des modules et devra être force de propositions concernant les modalités pédagogiques en fonction des différentes compétences à acquérir et des particularités des stagiaires. Il est attendu des compétences pédagogiques en conception, mais également en matière de techniques d’animation interactives.</w:t>
      </w:r>
    </w:p>
    <w:p w14:paraId="3F46801E" w14:textId="29333233" w:rsidR="00F3187F" w:rsidRPr="002270A7" w:rsidRDefault="00F3187F" w:rsidP="00F3187F">
      <w:pPr>
        <w:spacing w:after="0" w:line="240" w:lineRule="auto"/>
        <w:jc w:val="both"/>
        <w:rPr>
          <w:rFonts w:ascii="Marianne" w:eastAsia="Marianne" w:hAnsi="Marianne" w:cs="Marianne"/>
        </w:rPr>
      </w:pPr>
      <w:r w:rsidRPr="3047E20E">
        <w:rPr>
          <w:rFonts w:ascii="Marianne" w:eastAsia="Marianne" w:hAnsi="Marianne" w:cs="Marianne"/>
        </w:rPr>
        <w:t>Le prestataire mettra en place un dispositif de tutorat et de formation pour les nouveaux formateurs intégrant l’équipe ou en cas d'évolution des modules</w:t>
      </w:r>
      <w:r w:rsidRPr="3047E20E">
        <w:rPr>
          <w:rFonts w:ascii="Marianne" w:eastAsia="Marianne" w:hAnsi="Marianne" w:cs="Marianne"/>
          <w:b/>
          <w:bCs/>
        </w:rPr>
        <w:t xml:space="preserve">. </w:t>
      </w:r>
      <w:r w:rsidR="00733847">
        <w:rPr>
          <w:rFonts w:ascii="Marianne" w:eastAsia="Marianne" w:hAnsi="Marianne" w:cs="Marianne"/>
        </w:rPr>
        <w:t>Un</w:t>
      </w:r>
      <w:r w:rsidRPr="3047E20E">
        <w:rPr>
          <w:rFonts w:ascii="Marianne" w:eastAsia="Marianne" w:hAnsi="Marianne" w:cs="Marianne"/>
        </w:rPr>
        <w:t xml:space="preserve"> nouveau formateur devra coanimer (50 % du temps) au moins une session avec son tuteur. Le tuteur est garant des compétences techniques et pédagogiques du nouveau formateur. Le nouveau formateur devra être validé par l'ADEME.</w:t>
      </w:r>
    </w:p>
    <w:p w14:paraId="0EADC5C9" w14:textId="77777777" w:rsidR="00F3187F" w:rsidRPr="002270A7" w:rsidRDefault="00F3187F" w:rsidP="00F3187F">
      <w:pPr>
        <w:spacing w:after="0" w:line="240" w:lineRule="auto"/>
        <w:jc w:val="both"/>
        <w:rPr>
          <w:rFonts w:ascii="Marianne" w:eastAsia="Marianne" w:hAnsi="Marianne" w:cs="Marianne"/>
          <w:lang w:eastAsia="fr-FR"/>
        </w:rPr>
      </w:pPr>
    </w:p>
    <w:p w14:paraId="3B895D0D" w14:textId="4A4368AE" w:rsidR="00F3187F" w:rsidRPr="002270A7" w:rsidRDefault="00F3187F" w:rsidP="00F3187F">
      <w:pPr>
        <w:pStyle w:val="Retraitcorpsdetexte"/>
        <w:spacing w:before="60"/>
        <w:ind w:left="0"/>
        <w:jc w:val="both"/>
        <w:rPr>
          <w:rFonts w:ascii="Marianne" w:eastAsia="Marianne" w:hAnsi="Marianne" w:cs="Marianne"/>
          <w:sz w:val="22"/>
          <w:szCs w:val="22"/>
        </w:rPr>
      </w:pPr>
      <w:r w:rsidRPr="3047E20E">
        <w:rPr>
          <w:rFonts w:ascii="Marianne" w:eastAsia="Marianne" w:hAnsi="Marianne" w:cs="Marianne"/>
          <w:sz w:val="22"/>
          <w:szCs w:val="22"/>
        </w:rPr>
        <w:t>Les formateurs analysent les problèmes rencontrés au cours de l'animation des formations et font des propositions pour l’actualisation et l’amélioration des modules.</w:t>
      </w:r>
    </w:p>
    <w:p w14:paraId="1FC39BEF" w14:textId="77777777" w:rsidR="00F3187F" w:rsidRPr="002270A7" w:rsidRDefault="00F3187F" w:rsidP="00F3187F">
      <w:pPr>
        <w:pStyle w:val="Retraitcorpsdetexte"/>
        <w:spacing w:before="60"/>
        <w:ind w:left="0"/>
        <w:jc w:val="both"/>
        <w:rPr>
          <w:rFonts w:ascii="Marianne" w:eastAsia="Marianne" w:hAnsi="Marianne" w:cs="Marianne"/>
          <w:sz w:val="22"/>
          <w:szCs w:val="22"/>
        </w:rPr>
      </w:pPr>
    </w:p>
    <w:p w14:paraId="2E41DBFE" w14:textId="0FD8DD30" w:rsidR="00F3187F" w:rsidRPr="002270A7" w:rsidRDefault="00F3187F" w:rsidP="00F3187F">
      <w:pPr>
        <w:autoSpaceDE w:val="0"/>
        <w:autoSpaceDN w:val="0"/>
        <w:adjustRightInd w:val="0"/>
        <w:spacing w:after="0" w:line="240" w:lineRule="auto"/>
        <w:jc w:val="both"/>
        <w:rPr>
          <w:rFonts w:ascii="Marianne" w:eastAsia="Marianne" w:hAnsi="Marianne" w:cs="Marianne"/>
          <w:lang w:eastAsia="fr-FR"/>
        </w:rPr>
      </w:pPr>
      <w:r w:rsidRPr="3047E20E">
        <w:rPr>
          <w:rFonts w:ascii="Marianne" w:eastAsia="Marianne" w:hAnsi="Marianne" w:cs="Marianne"/>
          <w:lang w:eastAsia="fr-FR"/>
        </w:rPr>
        <w:t>Le prestataire animera les modules conformément au déroulé pédagogique. Il élaborera tous les supports et/ou outils,</w:t>
      </w:r>
      <w:r w:rsidR="002D795B">
        <w:rPr>
          <w:rFonts w:ascii="Marianne" w:eastAsia="Marianne" w:hAnsi="Marianne" w:cs="Marianne"/>
          <w:lang w:eastAsia="fr-FR"/>
        </w:rPr>
        <w:t xml:space="preserve"> en se basant sur les documents existants des formations</w:t>
      </w:r>
      <w:r w:rsidR="00590C67">
        <w:rPr>
          <w:rFonts w:ascii="Marianne" w:eastAsia="Marianne" w:hAnsi="Marianne" w:cs="Marianne"/>
          <w:lang w:eastAsia="fr-FR"/>
        </w:rPr>
        <w:t>,</w:t>
      </w:r>
      <w:r w:rsidR="00590C67" w:rsidRPr="3047E20E">
        <w:rPr>
          <w:rFonts w:ascii="Marianne" w:eastAsia="Marianne" w:hAnsi="Marianne" w:cs="Marianne"/>
          <w:lang w:eastAsia="fr-FR"/>
        </w:rPr>
        <w:t xml:space="preserve"> </w:t>
      </w:r>
      <w:r w:rsidRPr="3047E20E">
        <w:rPr>
          <w:rFonts w:ascii="Marianne" w:eastAsia="Marianne" w:hAnsi="Marianne" w:cs="Marianne"/>
          <w:lang w:eastAsia="fr-FR"/>
        </w:rPr>
        <w:t>notamment ceux concernant l’évaluation de l’atteinte des objectifs de formation. Cette prestation comprend également la participation aux bilans annuels des modules.</w:t>
      </w:r>
    </w:p>
    <w:p w14:paraId="2FA173A5" w14:textId="77777777" w:rsidR="00F3187F" w:rsidRPr="002270A7" w:rsidRDefault="00F3187F" w:rsidP="00F3187F">
      <w:pPr>
        <w:autoSpaceDE w:val="0"/>
        <w:autoSpaceDN w:val="0"/>
        <w:adjustRightInd w:val="0"/>
        <w:spacing w:after="0" w:line="240" w:lineRule="auto"/>
        <w:rPr>
          <w:rFonts w:ascii="Marianne" w:eastAsia="Marianne" w:hAnsi="Marianne" w:cs="Marianne"/>
          <w:lang w:eastAsia="fr-FR"/>
        </w:rPr>
      </w:pPr>
    </w:p>
    <w:p w14:paraId="5FDE48A5" w14:textId="77777777" w:rsidR="00F3187F" w:rsidRPr="002270A7" w:rsidRDefault="00F3187F" w:rsidP="00F3187F">
      <w:pPr>
        <w:pStyle w:val="Retraitcorpsdetexte"/>
        <w:spacing w:before="60"/>
        <w:ind w:left="0"/>
        <w:jc w:val="both"/>
        <w:rPr>
          <w:rFonts w:ascii="Marianne" w:eastAsia="Marianne" w:hAnsi="Marianne" w:cs="Marianne"/>
          <w:sz w:val="22"/>
          <w:szCs w:val="22"/>
        </w:rPr>
      </w:pPr>
      <w:r w:rsidRPr="3047E20E">
        <w:rPr>
          <w:rFonts w:ascii="Marianne" w:eastAsia="Marianne" w:hAnsi="Marianne" w:cs="Marianne"/>
          <w:sz w:val="22"/>
          <w:szCs w:val="22"/>
        </w:rPr>
        <w:t xml:space="preserve">En cas d’accueil de personnes en situation de handicap, le formateur évaluera avec le stagiaire en début de formation, les aménagements possibles en fonction du handicap et </w:t>
      </w:r>
      <w:r w:rsidRPr="3047E20E">
        <w:rPr>
          <w:rFonts w:ascii="Marianne" w:eastAsia="Marianne" w:hAnsi="Marianne" w:cs="Marianne"/>
          <w:sz w:val="22"/>
          <w:szCs w:val="22"/>
        </w:rPr>
        <w:lastRenderedPageBreak/>
        <w:t>fera le suivi des aménagements proposés, qui seront notifiés dans le rapport bilan final du stagiaire.</w:t>
      </w:r>
    </w:p>
    <w:p w14:paraId="6D95DB9F" w14:textId="77777777" w:rsidR="00F3187F" w:rsidRPr="002270A7" w:rsidRDefault="00F3187F" w:rsidP="00F3187F">
      <w:pPr>
        <w:pStyle w:val="Retraitcorpsdetexte"/>
        <w:spacing w:before="60"/>
        <w:ind w:left="0"/>
        <w:jc w:val="both"/>
        <w:rPr>
          <w:rFonts w:ascii="Marianne" w:eastAsia="Marianne" w:hAnsi="Marianne" w:cs="Marianne"/>
          <w:sz w:val="22"/>
          <w:szCs w:val="22"/>
        </w:rPr>
      </w:pPr>
    </w:p>
    <w:p w14:paraId="2917625E" w14:textId="1A3DD550" w:rsidR="00F3187F" w:rsidRPr="002270A7" w:rsidRDefault="00F3187F" w:rsidP="00F3187F">
      <w:pPr>
        <w:pStyle w:val="Retraitcorpsdetexte"/>
        <w:spacing w:before="60"/>
        <w:ind w:left="0"/>
        <w:jc w:val="both"/>
        <w:rPr>
          <w:rFonts w:ascii="Marianne" w:eastAsia="Marianne" w:hAnsi="Marianne" w:cs="Marianne"/>
          <w:sz w:val="22"/>
          <w:szCs w:val="22"/>
        </w:rPr>
      </w:pPr>
      <w:r w:rsidRPr="3047E20E">
        <w:rPr>
          <w:rFonts w:ascii="Marianne" w:eastAsia="Marianne" w:hAnsi="Marianne" w:cs="Marianne"/>
          <w:sz w:val="22"/>
          <w:szCs w:val="22"/>
        </w:rPr>
        <w:t xml:space="preserve">Les actualisations mineures (qui prendront moins de 3 heures de travail) du contenu de la formation seront réalisées au fil de l’eau et sont inclues dans le prix de l’animation des sessions. Les actualisations majeures, par exemple des parties </w:t>
      </w:r>
      <w:r w:rsidR="004450B4">
        <w:rPr>
          <w:rFonts w:ascii="Marianne" w:eastAsia="Marianne" w:hAnsi="Marianne" w:cs="Marianne"/>
          <w:sz w:val="22"/>
          <w:szCs w:val="22"/>
        </w:rPr>
        <w:t xml:space="preserve">conséquentes </w:t>
      </w:r>
      <w:r w:rsidRPr="3047E20E">
        <w:rPr>
          <w:rFonts w:ascii="Marianne" w:eastAsia="Marianne" w:hAnsi="Marianne" w:cs="Marianne"/>
          <w:sz w:val="22"/>
          <w:szCs w:val="22"/>
        </w:rPr>
        <w:t>de contenu</w:t>
      </w:r>
      <w:r w:rsidR="004450B4">
        <w:rPr>
          <w:rFonts w:ascii="Marianne" w:eastAsia="Marianne" w:hAnsi="Marianne" w:cs="Marianne"/>
          <w:sz w:val="22"/>
          <w:szCs w:val="22"/>
        </w:rPr>
        <w:t xml:space="preserve">, </w:t>
      </w:r>
      <w:r w:rsidRPr="3047E20E">
        <w:rPr>
          <w:rFonts w:ascii="Marianne" w:eastAsia="Marianne" w:hAnsi="Marianne" w:cs="Marianne"/>
          <w:sz w:val="22"/>
          <w:szCs w:val="22"/>
        </w:rPr>
        <w:t xml:space="preserve">seront rémunérées à la </w:t>
      </w:r>
      <w:r w:rsidR="006736A4">
        <w:rPr>
          <w:rFonts w:ascii="Marianne" w:eastAsia="Marianne" w:hAnsi="Marianne" w:cs="Marianne"/>
          <w:sz w:val="22"/>
          <w:szCs w:val="22"/>
        </w:rPr>
        <w:t>demi-</w:t>
      </w:r>
      <w:r w:rsidRPr="3047E20E">
        <w:rPr>
          <w:rFonts w:ascii="Marianne" w:eastAsia="Marianne" w:hAnsi="Marianne" w:cs="Marianne"/>
          <w:sz w:val="22"/>
          <w:szCs w:val="22"/>
        </w:rPr>
        <w:t>journée de travail en fonction de l’ampleur de la tâche à réaliser.</w:t>
      </w:r>
    </w:p>
    <w:p w14:paraId="626C0AB1" w14:textId="77777777" w:rsidR="00F3187F" w:rsidRDefault="00F3187F" w:rsidP="00F3187F">
      <w:pPr>
        <w:autoSpaceDE w:val="0"/>
        <w:autoSpaceDN w:val="0"/>
        <w:adjustRightInd w:val="0"/>
        <w:spacing w:after="0" w:line="240" w:lineRule="auto"/>
        <w:rPr>
          <w:rFonts w:ascii="Marianne" w:eastAsia="Marianne" w:hAnsi="Marianne" w:cs="Marianne"/>
        </w:rPr>
      </w:pPr>
    </w:p>
    <w:p w14:paraId="6555BFB8" w14:textId="77777777" w:rsidR="006736A4" w:rsidRPr="002270A7" w:rsidRDefault="006736A4" w:rsidP="00F3187F">
      <w:pPr>
        <w:autoSpaceDE w:val="0"/>
        <w:autoSpaceDN w:val="0"/>
        <w:adjustRightInd w:val="0"/>
        <w:spacing w:after="0" w:line="240" w:lineRule="auto"/>
        <w:rPr>
          <w:rFonts w:ascii="Marianne" w:eastAsia="Marianne" w:hAnsi="Marianne" w:cs="Marianne"/>
        </w:rPr>
      </w:pPr>
    </w:p>
    <w:p w14:paraId="65E31C1A" w14:textId="77777777" w:rsidR="00F3187F" w:rsidRPr="002270A7" w:rsidRDefault="00F3187F" w:rsidP="00F3187F">
      <w:pPr>
        <w:autoSpaceDE w:val="0"/>
        <w:autoSpaceDN w:val="0"/>
        <w:adjustRightInd w:val="0"/>
        <w:spacing w:after="0" w:line="240" w:lineRule="auto"/>
        <w:rPr>
          <w:rFonts w:ascii="Marianne" w:eastAsia="Marianne" w:hAnsi="Marianne" w:cs="Marianne"/>
          <w:b/>
          <w:bCs/>
          <w:lang w:eastAsia="fr-FR"/>
        </w:rPr>
      </w:pPr>
      <w:r w:rsidRPr="3047E20E">
        <w:rPr>
          <w:rFonts w:ascii="Marianne" w:eastAsia="Marianne" w:hAnsi="Marianne" w:cs="Marianne"/>
          <w:b/>
          <w:bCs/>
        </w:rPr>
        <w:t>Elaborer les bilans qualitatifs et quantitatifs des sessions programmées et de l’animation de la communauté d’apprenants.</w:t>
      </w:r>
    </w:p>
    <w:p w14:paraId="7CCEB251" w14:textId="77777777" w:rsidR="00F3187F" w:rsidRPr="002270A7" w:rsidRDefault="00F3187F" w:rsidP="00F3187F">
      <w:pPr>
        <w:pStyle w:val="Retraitcorpsdetexte"/>
        <w:spacing w:before="60"/>
        <w:ind w:left="0"/>
        <w:jc w:val="both"/>
        <w:rPr>
          <w:rFonts w:ascii="Marianne" w:eastAsia="Marianne" w:hAnsi="Marianne" w:cs="Marianne"/>
          <w:b/>
          <w:bCs/>
          <w:sz w:val="22"/>
          <w:szCs w:val="22"/>
          <w:lang w:eastAsia="en-US"/>
        </w:rPr>
      </w:pPr>
    </w:p>
    <w:p w14:paraId="209BBF9E" w14:textId="300F25B6" w:rsidR="00F3187F" w:rsidRPr="002270A7" w:rsidRDefault="00F3187F" w:rsidP="00F3187F">
      <w:pPr>
        <w:spacing w:after="0" w:line="240" w:lineRule="auto"/>
        <w:jc w:val="both"/>
        <w:rPr>
          <w:rFonts w:ascii="Marianne" w:eastAsia="Marianne" w:hAnsi="Marianne" w:cs="Marianne"/>
          <w:lang w:eastAsia="fr-FR"/>
        </w:rPr>
      </w:pPr>
      <w:r w:rsidRPr="3047E20E">
        <w:rPr>
          <w:rFonts w:ascii="Marianne" w:eastAsia="Marianne" w:hAnsi="Marianne" w:cs="Marianne"/>
          <w:lang w:eastAsia="fr-FR"/>
        </w:rPr>
        <w:t xml:space="preserve">Le prestataire réalisera des bilans </w:t>
      </w:r>
      <w:r w:rsidR="006736A4">
        <w:rPr>
          <w:rFonts w:ascii="Marianne" w:eastAsia="Marianne" w:hAnsi="Marianne" w:cs="Marianne"/>
          <w:lang w:eastAsia="fr-FR"/>
        </w:rPr>
        <w:t>annuels</w:t>
      </w:r>
      <w:r w:rsidRPr="3047E20E">
        <w:rPr>
          <w:rFonts w:ascii="Marianne" w:eastAsia="Marianne" w:hAnsi="Marianne" w:cs="Marianne"/>
          <w:lang w:eastAsia="fr-FR"/>
        </w:rPr>
        <w:t xml:space="preserve"> qualitatifs (recommandations) et quantitatifs ainsi qu’une synthèse des sessions programmées, de la satisfaction des participants, du suivi des stagiaires, des questions posées et des modifications ou actualisations à prévoir pour le </w:t>
      </w:r>
      <w:r w:rsidR="006736A4">
        <w:rPr>
          <w:rFonts w:ascii="Marianne" w:eastAsia="Marianne" w:hAnsi="Marianne" w:cs="Marianne"/>
          <w:lang w:eastAsia="fr-FR"/>
        </w:rPr>
        <w:t>contenu</w:t>
      </w:r>
      <w:r w:rsidRPr="3047E20E">
        <w:rPr>
          <w:rFonts w:ascii="Marianne" w:eastAsia="Marianne" w:hAnsi="Marianne" w:cs="Marianne"/>
          <w:lang w:eastAsia="fr-FR"/>
        </w:rPr>
        <w:t>. Les bilans prendront en compte les retours des participants ainsi que les retours et propositions de l’équipe des formateurs.</w:t>
      </w:r>
    </w:p>
    <w:p w14:paraId="1212E359" w14:textId="77777777" w:rsidR="00F3187F" w:rsidRPr="002270A7" w:rsidRDefault="00F3187F" w:rsidP="00F3187F">
      <w:pPr>
        <w:pStyle w:val="Retraitcorpsdetexte"/>
        <w:spacing w:before="60"/>
        <w:ind w:left="0"/>
        <w:jc w:val="both"/>
        <w:rPr>
          <w:rFonts w:ascii="Marianne" w:eastAsia="Marianne" w:hAnsi="Marianne" w:cs="Marianne"/>
          <w:sz w:val="22"/>
          <w:szCs w:val="22"/>
        </w:rPr>
      </w:pPr>
    </w:p>
    <w:p w14:paraId="3465A437" w14:textId="77777777" w:rsidR="00F3187F" w:rsidRPr="002270A7" w:rsidRDefault="00F3187F" w:rsidP="00F3187F">
      <w:pPr>
        <w:rPr>
          <w:rFonts w:ascii="Marianne" w:eastAsia="Marianne" w:hAnsi="Marianne" w:cs="Marianne"/>
          <w:b/>
          <w:bCs/>
          <w:lang w:eastAsia="fr-FR"/>
        </w:rPr>
      </w:pPr>
      <w:r w:rsidRPr="3047E20E">
        <w:rPr>
          <w:rFonts w:ascii="Marianne" w:eastAsia="Marianne" w:hAnsi="Marianne" w:cs="Marianne"/>
          <w:b/>
          <w:bCs/>
          <w:lang w:eastAsia="fr-FR"/>
        </w:rPr>
        <w:t>L’ADEME s’occupera de :</w:t>
      </w:r>
    </w:p>
    <w:p w14:paraId="3A598F6C" w14:textId="77777777" w:rsidR="00F3187F" w:rsidRPr="002270A7" w:rsidRDefault="00F3187F" w:rsidP="00F3187F">
      <w:pPr>
        <w:numPr>
          <w:ilvl w:val="0"/>
          <w:numId w:val="28"/>
        </w:numPr>
        <w:spacing w:after="0"/>
        <w:jc w:val="both"/>
        <w:rPr>
          <w:rFonts w:ascii="Marianne" w:eastAsia="Marianne" w:hAnsi="Marianne" w:cs="Marianne"/>
          <w:lang w:eastAsia="fr-FR"/>
        </w:rPr>
      </w:pPr>
      <w:r w:rsidRPr="3047E20E">
        <w:rPr>
          <w:rFonts w:ascii="Marianne" w:eastAsia="Marianne" w:hAnsi="Marianne" w:cs="Marianne"/>
          <w:lang w:eastAsia="fr-FR"/>
        </w:rPr>
        <w:t>L’organisation matérielle de la journée (réservation de salle, des repas, de matériel…) ;</w:t>
      </w:r>
    </w:p>
    <w:p w14:paraId="18DFF9FA" w14:textId="77777777" w:rsidR="00F3187F" w:rsidRPr="002270A7" w:rsidRDefault="00F3187F" w:rsidP="00F3187F">
      <w:pPr>
        <w:numPr>
          <w:ilvl w:val="0"/>
          <w:numId w:val="28"/>
        </w:numPr>
        <w:spacing w:after="0"/>
        <w:jc w:val="both"/>
        <w:rPr>
          <w:rFonts w:ascii="Marianne" w:eastAsia="Marianne" w:hAnsi="Marianne" w:cs="Marianne"/>
          <w:lang w:eastAsia="fr-FR"/>
        </w:rPr>
      </w:pPr>
      <w:r w:rsidRPr="3047E20E">
        <w:rPr>
          <w:rFonts w:ascii="Marianne" w:eastAsia="Marianne" w:hAnsi="Marianne" w:cs="Marianne"/>
          <w:lang w:eastAsia="fr-FR"/>
        </w:rPr>
        <w:t>La gestion des inscriptions et l’envoi des convocations aux formations ;</w:t>
      </w:r>
    </w:p>
    <w:p w14:paraId="6385BA32" w14:textId="77777777" w:rsidR="00F3187F" w:rsidRPr="002270A7" w:rsidRDefault="00F3187F" w:rsidP="00F3187F">
      <w:pPr>
        <w:numPr>
          <w:ilvl w:val="0"/>
          <w:numId w:val="28"/>
        </w:numPr>
        <w:spacing w:after="0"/>
        <w:jc w:val="both"/>
        <w:rPr>
          <w:rFonts w:ascii="Marianne" w:eastAsia="Marianne" w:hAnsi="Marianne" w:cs="Marianne"/>
          <w:lang w:eastAsia="fr-FR"/>
        </w:rPr>
      </w:pPr>
      <w:r w:rsidRPr="3047E20E">
        <w:rPr>
          <w:rFonts w:ascii="Marianne" w:eastAsia="Marianne" w:hAnsi="Marianne" w:cs="Marianne"/>
          <w:lang w:eastAsia="fr-FR"/>
        </w:rPr>
        <w:t>L’envoi des conventions et attestations de formation aux participants ;</w:t>
      </w:r>
    </w:p>
    <w:p w14:paraId="1C44E9DB" w14:textId="77777777" w:rsidR="00F3187F" w:rsidRPr="002270A7" w:rsidRDefault="00F3187F" w:rsidP="00F3187F">
      <w:pPr>
        <w:numPr>
          <w:ilvl w:val="0"/>
          <w:numId w:val="28"/>
        </w:numPr>
        <w:spacing w:after="0"/>
        <w:jc w:val="both"/>
        <w:rPr>
          <w:rFonts w:ascii="Marianne" w:eastAsia="Marianne" w:hAnsi="Marianne" w:cs="Marianne"/>
          <w:lang w:eastAsia="fr-FR"/>
        </w:rPr>
      </w:pPr>
      <w:r w:rsidRPr="3047E20E">
        <w:rPr>
          <w:rFonts w:ascii="Marianne" w:eastAsia="Marianne" w:hAnsi="Marianne" w:cs="Marianne"/>
          <w:lang w:eastAsia="fr-FR"/>
        </w:rPr>
        <w:t>L’évaluation de la satisfaction en fin de formation.</w:t>
      </w:r>
    </w:p>
    <w:p w14:paraId="1ACC3A4C" w14:textId="5C580BE7" w:rsidR="00F3187F" w:rsidRPr="002270A7" w:rsidRDefault="00F3187F" w:rsidP="00F3187F">
      <w:pPr>
        <w:jc w:val="both"/>
        <w:rPr>
          <w:rFonts w:ascii="Marianne" w:eastAsia="Marianne" w:hAnsi="Marianne" w:cs="Marianne"/>
          <w:lang w:eastAsia="fr-FR"/>
        </w:rPr>
      </w:pPr>
      <w:r w:rsidRPr="3047E20E">
        <w:rPr>
          <w:rFonts w:ascii="Marianne" w:eastAsia="Marianne" w:hAnsi="Marianne" w:cs="Marianne"/>
          <w:lang w:eastAsia="fr-FR"/>
        </w:rPr>
        <w:t xml:space="preserve">L’ensemble de ces tâches est réalisé par le prestataire Webcompetence qui gère la plateforme ADEME Formation (inscription, programmation et gestion des formations ADEME). Webcompetence formera le prestataire à </w:t>
      </w:r>
      <w:r w:rsidR="003A1438">
        <w:rPr>
          <w:rFonts w:ascii="Marianne" w:eastAsia="Marianne" w:hAnsi="Marianne" w:cs="Marianne"/>
          <w:lang w:eastAsia="fr-FR"/>
        </w:rPr>
        <w:t xml:space="preserve">l’utilisation de </w:t>
      </w:r>
      <w:r w:rsidRPr="3047E20E">
        <w:rPr>
          <w:rFonts w:ascii="Marianne" w:eastAsia="Marianne" w:hAnsi="Marianne" w:cs="Marianne"/>
          <w:lang w:eastAsia="fr-FR"/>
        </w:rPr>
        <w:t>la plateforme.</w:t>
      </w:r>
    </w:p>
    <w:p w14:paraId="27E530E1" w14:textId="77777777" w:rsidR="00F3187F" w:rsidRPr="002270A7" w:rsidRDefault="00F3187F" w:rsidP="00F3187F">
      <w:pPr>
        <w:rPr>
          <w:rFonts w:ascii="Marianne" w:eastAsia="Marianne" w:hAnsi="Marianne" w:cs="Marianne"/>
          <w:lang w:eastAsia="fr-FR"/>
        </w:rPr>
      </w:pPr>
      <w:r>
        <w:rPr>
          <w:rFonts w:ascii="Marianne" w:eastAsia="Marianne" w:hAnsi="Marianne" w:cs="Marianne"/>
          <w:lang w:eastAsia="fr-FR"/>
        </w:rPr>
        <w:t xml:space="preserve">La plateforme </w:t>
      </w:r>
      <w:r w:rsidRPr="3047E20E">
        <w:rPr>
          <w:rFonts w:ascii="Marianne" w:eastAsia="Marianne" w:hAnsi="Marianne" w:cs="Marianne"/>
          <w:lang w:eastAsia="fr-FR"/>
        </w:rPr>
        <w:t>ADEME Formation permet notamment :</w:t>
      </w:r>
    </w:p>
    <w:p w14:paraId="1E90F537" w14:textId="5B293C21" w:rsidR="00F3187F" w:rsidRPr="002270A7" w:rsidRDefault="00F3187F" w:rsidP="00F3187F">
      <w:pPr>
        <w:pStyle w:val="Paragraphedeliste"/>
        <w:numPr>
          <w:ilvl w:val="0"/>
          <w:numId w:val="29"/>
        </w:numPr>
        <w:spacing w:line="240" w:lineRule="auto"/>
        <w:jc w:val="both"/>
        <w:rPr>
          <w:rFonts w:ascii="Marianne" w:eastAsia="Marianne" w:hAnsi="Marianne" w:cs="Marianne"/>
          <w:lang w:eastAsia="fr-FR"/>
        </w:rPr>
      </w:pPr>
      <w:r w:rsidRPr="3047E20E">
        <w:rPr>
          <w:rFonts w:ascii="Marianne" w:eastAsia="Marianne" w:hAnsi="Marianne" w:cs="Marianne"/>
          <w:lang w:eastAsia="fr-FR"/>
        </w:rPr>
        <w:t>D’envoyer des questionnaires aux participants. Les questionnaires d’évaluation et de validation des acquis sont diffusés par la plateforme (lire aussi la partie « </w:t>
      </w:r>
      <w:r w:rsidR="00122A7C">
        <w:rPr>
          <w:rFonts w:ascii="Marianne" w:eastAsia="Marianne" w:hAnsi="Marianne" w:cs="Marianne"/>
          <w:lang w:eastAsia="fr-FR"/>
        </w:rPr>
        <w:t>Auto-é</w:t>
      </w:r>
      <w:r w:rsidRPr="3047E20E">
        <w:rPr>
          <w:rFonts w:ascii="Marianne" w:eastAsia="Marianne" w:hAnsi="Marianne" w:cs="Marianne"/>
          <w:lang w:eastAsia="fr-FR"/>
        </w:rPr>
        <w:t>valuation et validation des acquis » ci-dessous) ;</w:t>
      </w:r>
    </w:p>
    <w:p w14:paraId="3A1C11C7" w14:textId="77777777" w:rsidR="00F3187F" w:rsidRPr="002270A7" w:rsidRDefault="00F3187F" w:rsidP="00F3187F">
      <w:pPr>
        <w:pStyle w:val="Paragraphedeliste"/>
        <w:numPr>
          <w:ilvl w:val="0"/>
          <w:numId w:val="29"/>
        </w:numPr>
        <w:spacing w:line="240" w:lineRule="auto"/>
        <w:jc w:val="both"/>
        <w:rPr>
          <w:rFonts w:ascii="Marianne" w:eastAsia="Marianne" w:hAnsi="Marianne" w:cs="Marianne"/>
          <w:lang w:eastAsia="fr-FR"/>
        </w:rPr>
      </w:pPr>
      <w:r w:rsidRPr="3047E20E">
        <w:rPr>
          <w:rFonts w:ascii="Marianne" w:eastAsia="Marianne" w:hAnsi="Marianne" w:cs="Marianne"/>
          <w:lang w:eastAsia="fr-FR"/>
        </w:rPr>
        <w:t>Aux formateurs :</w:t>
      </w:r>
    </w:p>
    <w:p w14:paraId="61E2CE1E" w14:textId="77777777" w:rsidR="00F3187F" w:rsidRPr="002270A7" w:rsidRDefault="00F3187F" w:rsidP="00F3187F">
      <w:pPr>
        <w:pStyle w:val="Paragraphedeliste"/>
        <w:numPr>
          <w:ilvl w:val="1"/>
          <w:numId w:val="31"/>
        </w:numPr>
        <w:spacing w:line="240" w:lineRule="auto"/>
        <w:jc w:val="both"/>
        <w:rPr>
          <w:rFonts w:ascii="Marianne" w:eastAsia="Marianne" w:hAnsi="Marianne" w:cs="Marianne"/>
          <w:lang w:eastAsia="fr-FR"/>
        </w:rPr>
      </w:pPr>
      <w:r w:rsidRPr="3047E20E">
        <w:rPr>
          <w:rFonts w:ascii="Marianne" w:eastAsia="Marianne" w:hAnsi="Marianne" w:cs="Marianne"/>
          <w:lang w:eastAsia="fr-FR"/>
        </w:rPr>
        <w:t>De consulter les synthèses des réponses des stagiaires ;</w:t>
      </w:r>
    </w:p>
    <w:p w14:paraId="550A3209" w14:textId="77777777" w:rsidR="00F3187F" w:rsidRPr="002270A7" w:rsidRDefault="00F3187F" w:rsidP="00F3187F">
      <w:pPr>
        <w:pStyle w:val="Paragraphedeliste"/>
        <w:numPr>
          <w:ilvl w:val="1"/>
          <w:numId w:val="31"/>
        </w:numPr>
        <w:spacing w:line="240" w:lineRule="auto"/>
        <w:jc w:val="both"/>
        <w:rPr>
          <w:rFonts w:ascii="Marianne" w:eastAsia="Marianne" w:hAnsi="Marianne" w:cs="Marianne"/>
          <w:lang w:eastAsia="fr-FR"/>
        </w:rPr>
      </w:pPr>
      <w:r w:rsidRPr="3047E20E">
        <w:rPr>
          <w:rFonts w:ascii="Marianne" w:eastAsia="Marianne" w:hAnsi="Marianne" w:cs="Marianne"/>
          <w:lang w:eastAsia="fr-FR"/>
        </w:rPr>
        <w:t>De consulter des rapports de suivi des sessions ;</w:t>
      </w:r>
    </w:p>
    <w:p w14:paraId="032E54A5" w14:textId="77777777" w:rsidR="00F3187F" w:rsidRPr="002270A7" w:rsidRDefault="00F3187F" w:rsidP="00F3187F">
      <w:pPr>
        <w:pStyle w:val="Paragraphedeliste"/>
        <w:numPr>
          <w:ilvl w:val="1"/>
          <w:numId w:val="31"/>
        </w:numPr>
        <w:spacing w:line="240" w:lineRule="auto"/>
        <w:jc w:val="both"/>
        <w:rPr>
          <w:rFonts w:ascii="Marianne" w:eastAsia="Marianne" w:hAnsi="Marianne" w:cs="Marianne"/>
          <w:lang w:eastAsia="fr-FR"/>
        </w:rPr>
      </w:pPr>
      <w:r w:rsidRPr="3047E20E">
        <w:rPr>
          <w:rFonts w:ascii="Marianne" w:eastAsia="Marianne" w:hAnsi="Marianne" w:cs="Marianne"/>
          <w:lang w:eastAsia="fr-FR"/>
        </w:rPr>
        <w:t>D’évaluer les compétences des stagiaires à la fin de chaque session, via un process automatisé ;</w:t>
      </w:r>
    </w:p>
    <w:p w14:paraId="2371FB76" w14:textId="77777777" w:rsidR="00F3187F" w:rsidRPr="002270A7" w:rsidRDefault="00F3187F" w:rsidP="00F3187F">
      <w:pPr>
        <w:pStyle w:val="Paragraphedeliste"/>
        <w:numPr>
          <w:ilvl w:val="0"/>
          <w:numId w:val="31"/>
        </w:numPr>
        <w:spacing w:line="240" w:lineRule="auto"/>
        <w:jc w:val="both"/>
        <w:rPr>
          <w:rFonts w:ascii="Marianne" w:eastAsia="Marianne" w:hAnsi="Marianne" w:cs="Marianne"/>
          <w:lang w:eastAsia="fr-FR"/>
        </w:rPr>
      </w:pPr>
      <w:r w:rsidRPr="3047E20E">
        <w:rPr>
          <w:rFonts w:ascii="Marianne" w:eastAsia="Marianne" w:hAnsi="Marianne" w:cs="Marianne"/>
          <w:lang w:eastAsia="fr-FR"/>
        </w:rPr>
        <w:t>De produire les attestations de formation.</w:t>
      </w:r>
    </w:p>
    <w:p w14:paraId="66C89637" w14:textId="77777777" w:rsidR="00F3187F" w:rsidRPr="002270A7" w:rsidRDefault="00F3187F" w:rsidP="00F3187F">
      <w:pPr>
        <w:pStyle w:val="Retraitcorpsdetexte"/>
        <w:spacing w:before="60"/>
        <w:ind w:left="0"/>
        <w:jc w:val="both"/>
        <w:rPr>
          <w:rFonts w:ascii="Marianne" w:eastAsia="Marianne" w:hAnsi="Marianne" w:cs="Marianne"/>
          <w:sz w:val="22"/>
          <w:szCs w:val="22"/>
        </w:rPr>
      </w:pPr>
      <w:r w:rsidRPr="3047E20E">
        <w:rPr>
          <w:rFonts w:ascii="Marianne" w:eastAsia="Marianne" w:hAnsi="Marianne" w:cs="Marianne"/>
          <w:sz w:val="22"/>
          <w:szCs w:val="22"/>
        </w:rPr>
        <w:t>Un lien vers les questionnaires d’évaluation de fin de formation est envoyé automatiquement aux stagiaires à leur retour de formation. La synthèse des questionnaires est accessible au formateur sur la plateforme, ainsi que les informations sur les sessions programmées et réalisées, et sur l’état des inscriptions. Le prestataire s’assurera que les documents supports de formation sont à jour sur la plateforme.</w:t>
      </w:r>
    </w:p>
    <w:p w14:paraId="38379D3D" w14:textId="77777777" w:rsidR="00F3187F" w:rsidRPr="002270A7" w:rsidRDefault="00F3187F" w:rsidP="00F3187F">
      <w:pPr>
        <w:pStyle w:val="Retraitcorpsdetexte"/>
        <w:spacing w:before="60"/>
        <w:ind w:left="0"/>
        <w:jc w:val="both"/>
        <w:rPr>
          <w:rFonts w:ascii="Marianne" w:eastAsia="Marianne" w:hAnsi="Marianne" w:cs="Marianne"/>
          <w:sz w:val="22"/>
          <w:szCs w:val="22"/>
          <w:lang w:eastAsia="en-US"/>
        </w:rPr>
      </w:pPr>
    </w:p>
    <w:p w14:paraId="4897FE28" w14:textId="3D0D4DBE" w:rsidR="00F3187F" w:rsidRPr="002270A7" w:rsidRDefault="00003913" w:rsidP="00F3187F">
      <w:pPr>
        <w:rPr>
          <w:rFonts w:ascii="Marianne" w:eastAsia="Marianne" w:hAnsi="Marianne" w:cs="Marianne"/>
          <w:b/>
          <w:bCs/>
        </w:rPr>
      </w:pPr>
      <w:r>
        <w:rPr>
          <w:rFonts w:ascii="Marianne" w:eastAsia="Marianne" w:hAnsi="Marianne" w:cs="Marianne"/>
          <w:b/>
          <w:bCs/>
        </w:rPr>
        <w:t>Auto-é</w:t>
      </w:r>
      <w:r w:rsidR="00F3187F" w:rsidRPr="3047E20E">
        <w:rPr>
          <w:rFonts w:ascii="Marianne" w:eastAsia="Marianne" w:hAnsi="Marianne" w:cs="Marianne"/>
          <w:b/>
          <w:bCs/>
        </w:rPr>
        <w:t xml:space="preserve">valuation </w:t>
      </w:r>
      <w:r w:rsidR="00853722">
        <w:rPr>
          <w:rFonts w:ascii="Marianne" w:eastAsia="Marianne" w:hAnsi="Marianne" w:cs="Marianne"/>
          <w:b/>
          <w:bCs/>
        </w:rPr>
        <w:t xml:space="preserve">avant la formation </w:t>
      </w:r>
      <w:r w:rsidR="00F3187F" w:rsidRPr="3047E20E">
        <w:rPr>
          <w:rFonts w:ascii="Marianne" w:eastAsia="Marianne" w:hAnsi="Marianne" w:cs="Marianne"/>
          <w:b/>
          <w:bCs/>
        </w:rPr>
        <w:t>et validation des acquis</w:t>
      </w:r>
      <w:r w:rsidR="00670374">
        <w:rPr>
          <w:rFonts w:ascii="Marianne" w:eastAsia="Marianne" w:hAnsi="Marianne" w:cs="Marianne"/>
          <w:b/>
          <w:bCs/>
        </w:rPr>
        <w:t xml:space="preserve"> - Qualiopi</w:t>
      </w:r>
      <w:r w:rsidR="00F3187F" w:rsidRPr="3047E20E">
        <w:rPr>
          <w:rFonts w:ascii="Marianne" w:eastAsia="Marianne" w:hAnsi="Marianne" w:cs="Marianne"/>
          <w:b/>
          <w:bCs/>
        </w:rPr>
        <w:t> :</w:t>
      </w:r>
    </w:p>
    <w:p w14:paraId="09FE2BF0" w14:textId="2E32DEB1" w:rsidR="00F3187F" w:rsidRPr="002270A7" w:rsidRDefault="00670374" w:rsidP="00F3187F">
      <w:pPr>
        <w:jc w:val="both"/>
        <w:rPr>
          <w:rFonts w:ascii="Marianne" w:eastAsia="Marianne" w:hAnsi="Marianne" w:cs="Marianne"/>
        </w:rPr>
      </w:pPr>
      <w:r>
        <w:rPr>
          <w:rFonts w:ascii="Marianne" w:eastAsia="Marianne" w:hAnsi="Marianne" w:cs="Marianne"/>
        </w:rPr>
        <w:t xml:space="preserve">L’ADEME est organisme de formation certifié Qualiopi. </w:t>
      </w:r>
      <w:r w:rsidR="00F3187F" w:rsidRPr="3047E20E">
        <w:rPr>
          <w:rFonts w:ascii="Marianne" w:eastAsia="Marianne" w:hAnsi="Marianne" w:cs="Marianne"/>
        </w:rPr>
        <w:t xml:space="preserve">A partir de leur espace personnel sur la plateforme, les stagiaires pourront réaliser, en amont de la formation, leur auto-évaluation sur les objectifs de compétences entrant dans le processus </w:t>
      </w:r>
      <w:r w:rsidR="00D10127">
        <w:rPr>
          <w:rFonts w:ascii="Marianne" w:eastAsia="Marianne" w:hAnsi="Marianne" w:cs="Marianne"/>
        </w:rPr>
        <w:t>Qualiopi.</w:t>
      </w:r>
      <w:r w:rsidR="00F3187F" w:rsidRPr="3047E20E">
        <w:rPr>
          <w:rFonts w:ascii="Marianne" w:eastAsia="Marianne" w:hAnsi="Marianne" w:cs="Marianne"/>
        </w:rPr>
        <w:t xml:space="preserve"> Le formateur aura accès à ces auto-évaluations</w:t>
      </w:r>
      <w:r w:rsidR="00824854">
        <w:rPr>
          <w:rFonts w:ascii="Marianne" w:eastAsia="Marianne" w:hAnsi="Marianne" w:cs="Marianne"/>
        </w:rPr>
        <w:t xml:space="preserve"> sur la plateforme</w:t>
      </w:r>
      <w:r w:rsidR="00F3187F" w:rsidRPr="3047E20E">
        <w:rPr>
          <w:rFonts w:ascii="Marianne" w:eastAsia="Marianne" w:hAnsi="Marianne" w:cs="Marianne"/>
        </w:rPr>
        <w:t xml:space="preserve"> et devra élaborer un rapport permettant d’apprécier les niveaux sur lesquels les stagiaires se seront positionnés ainsi que les attentes et situations particulières de chacun (handicap notamment). Le formateur devra également indiquer en amont de la formation, comment il compte adapter la formation à la suite de l'analyse de ce rapport. A la fin de la session, le formateur sera amené à évaluer le niveau d'acquisition de ces mêmes compétences pour chaque stagiaire. Il devra donc définir les modalités d’évaluation des acquis de fin de formation et élaborer les supports nécessaires.</w:t>
      </w:r>
    </w:p>
    <w:p w14:paraId="611FC04E" w14:textId="1BB253ED" w:rsidR="00F3187F" w:rsidRDefault="00F3187F" w:rsidP="00F3187F">
      <w:pPr>
        <w:jc w:val="both"/>
        <w:rPr>
          <w:rFonts w:ascii="Marianne" w:eastAsia="Marianne" w:hAnsi="Marianne" w:cs="Marianne"/>
          <w:b/>
          <w:bCs/>
        </w:rPr>
      </w:pPr>
      <w:r w:rsidRPr="3047E20E">
        <w:rPr>
          <w:rFonts w:ascii="Marianne" w:eastAsia="Marianne" w:hAnsi="Marianne" w:cs="Marianne"/>
        </w:rPr>
        <w:t>L’évaluation de la satisfaction des stagiaires à l’issue de la formation est réalisée sous la forme d’un questionnaire en ligne adressé aux stagiaires après la session. Cette évaluation est gérée dans son intégralité par la plateforme.</w:t>
      </w:r>
    </w:p>
    <w:p w14:paraId="1A2158CA" w14:textId="77777777" w:rsidR="00F3187F" w:rsidRPr="002270A7" w:rsidRDefault="00F3187F" w:rsidP="00F3187F">
      <w:pPr>
        <w:spacing w:after="200" w:line="276" w:lineRule="auto"/>
        <w:rPr>
          <w:rFonts w:ascii="Marianne" w:eastAsia="Marianne" w:hAnsi="Marianne" w:cs="Marianne"/>
          <w:b/>
          <w:bCs/>
        </w:rPr>
      </w:pPr>
      <w:r w:rsidRPr="3047E20E">
        <w:rPr>
          <w:rFonts w:ascii="Marianne" w:eastAsia="Marianne" w:hAnsi="Marianne" w:cs="Marianne"/>
          <w:b/>
          <w:bCs/>
        </w:rPr>
        <w:t>Obligations du prestataire dans le cadre de la certification Qualiopi :</w:t>
      </w:r>
    </w:p>
    <w:p w14:paraId="0C57F8CE" w14:textId="77777777" w:rsidR="00F3187F" w:rsidRPr="002270A7" w:rsidRDefault="00F3187F" w:rsidP="00F3187F">
      <w:pPr>
        <w:pStyle w:val="Paragraphedeliste"/>
        <w:numPr>
          <w:ilvl w:val="0"/>
          <w:numId w:val="30"/>
        </w:numPr>
        <w:autoSpaceDE w:val="0"/>
        <w:autoSpaceDN w:val="0"/>
        <w:adjustRightInd w:val="0"/>
        <w:spacing w:after="0" w:line="240" w:lineRule="auto"/>
        <w:ind w:left="360"/>
        <w:jc w:val="both"/>
        <w:rPr>
          <w:rFonts w:ascii="Marianne" w:eastAsia="Marianne" w:hAnsi="Marianne" w:cs="Marianne"/>
        </w:rPr>
      </w:pPr>
      <w:r w:rsidRPr="3047E20E">
        <w:rPr>
          <w:rFonts w:ascii="Marianne" w:eastAsia="Marianne" w:hAnsi="Marianne" w:cs="Marianne"/>
        </w:rPr>
        <w:t>Prendre connaissance du référentiel national sur la qualité des actions concourant au développement des compétences (Décret 2019-565) en ligne sur l’espace formateurs et respecter les procédures mises en place par l’OF pour être en conformité avec ce décret ;</w:t>
      </w:r>
    </w:p>
    <w:p w14:paraId="25F0ABE3" w14:textId="45093741" w:rsidR="00F3187F" w:rsidRPr="002270A7" w:rsidRDefault="00F3187F" w:rsidP="00F3187F">
      <w:pPr>
        <w:pStyle w:val="Paragraphedeliste"/>
        <w:numPr>
          <w:ilvl w:val="0"/>
          <w:numId w:val="30"/>
        </w:numPr>
        <w:autoSpaceDE w:val="0"/>
        <w:autoSpaceDN w:val="0"/>
        <w:adjustRightInd w:val="0"/>
        <w:spacing w:after="0" w:line="240" w:lineRule="auto"/>
        <w:ind w:left="360"/>
        <w:jc w:val="both"/>
        <w:rPr>
          <w:rFonts w:ascii="Marianne" w:eastAsia="Marianne" w:hAnsi="Marianne" w:cs="Marianne"/>
        </w:rPr>
      </w:pPr>
      <w:r w:rsidRPr="3047E20E">
        <w:rPr>
          <w:rFonts w:ascii="Marianne" w:eastAsia="Marianne" w:hAnsi="Marianne" w:cs="Marianne"/>
        </w:rPr>
        <w:t>Communiquer à l’ADEME, chaque année, les CV des formateurs à jour, avec les dernières formations et/ou ressourcements effectués : les formateurs s’engagent dans une démarche de ressourcement et/ou de formation continue, chaque CV doit permettre d'identifier les montées en compétence par rapport à l'an passé ;</w:t>
      </w:r>
    </w:p>
    <w:p w14:paraId="1CFEEE05" w14:textId="77777777" w:rsidR="00F3187F" w:rsidRPr="002270A7" w:rsidRDefault="00F3187F" w:rsidP="00F3187F">
      <w:pPr>
        <w:pStyle w:val="Paragraphedeliste"/>
        <w:numPr>
          <w:ilvl w:val="0"/>
          <w:numId w:val="30"/>
        </w:numPr>
        <w:autoSpaceDE w:val="0"/>
        <w:autoSpaceDN w:val="0"/>
        <w:adjustRightInd w:val="0"/>
        <w:spacing w:after="0" w:line="240" w:lineRule="auto"/>
        <w:ind w:left="360"/>
        <w:jc w:val="both"/>
        <w:rPr>
          <w:rFonts w:ascii="Marianne" w:eastAsia="Marianne" w:hAnsi="Marianne" w:cs="Marianne"/>
        </w:rPr>
      </w:pPr>
      <w:r w:rsidRPr="3047E20E">
        <w:rPr>
          <w:rFonts w:ascii="Marianne" w:eastAsia="Marianne" w:hAnsi="Marianne" w:cs="Marianne"/>
        </w:rPr>
        <w:t>Communiquer à l’ADEME les ressources pédagogiques qui seraient modifiées et mises en ligne sur le site de la plateforme de l’ADEME Formation ;</w:t>
      </w:r>
    </w:p>
    <w:p w14:paraId="7AFE0563" w14:textId="77777777" w:rsidR="00F3187F" w:rsidRPr="002270A7" w:rsidRDefault="00F3187F" w:rsidP="00F3187F">
      <w:pPr>
        <w:pStyle w:val="Paragraphedeliste"/>
        <w:numPr>
          <w:ilvl w:val="0"/>
          <w:numId w:val="30"/>
        </w:numPr>
        <w:autoSpaceDE w:val="0"/>
        <w:autoSpaceDN w:val="0"/>
        <w:adjustRightInd w:val="0"/>
        <w:spacing w:after="0" w:line="240" w:lineRule="auto"/>
        <w:ind w:left="360"/>
        <w:jc w:val="both"/>
        <w:rPr>
          <w:rFonts w:ascii="Marianne" w:eastAsia="Marianne" w:hAnsi="Marianne" w:cs="Marianne"/>
        </w:rPr>
      </w:pPr>
      <w:r w:rsidRPr="3047E20E">
        <w:rPr>
          <w:rFonts w:ascii="Marianne" w:eastAsia="Marianne" w:hAnsi="Marianne" w:cs="Marianne"/>
        </w:rPr>
        <w:t>Réaliser un bilan annuel de formation en prenant en compte les évaluations des stagiaires ;</w:t>
      </w:r>
    </w:p>
    <w:p w14:paraId="7E21A36B" w14:textId="77777777" w:rsidR="00F3187F" w:rsidRPr="00C97FC4" w:rsidRDefault="00F3187F" w:rsidP="00F3187F">
      <w:pPr>
        <w:pStyle w:val="Paragraphedeliste"/>
        <w:numPr>
          <w:ilvl w:val="0"/>
          <w:numId w:val="30"/>
        </w:numPr>
        <w:autoSpaceDE w:val="0"/>
        <w:autoSpaceDN w:val="0"/>
        <w:adjustRightInd w:val="0"/>
        <w:spacing w:after="0" w:line="240" w:lineRule="auto"/>
        <w:ind w:left="360"/>
        <w:jc w:val="both"/>
        <w:rPr>
          <w:rFonts w:ascii="Marianne" w:eastAsia="Marianne" w:hAnsi="Marianne" w:cs="Marianne"/>
        </w:rPr>
      </w:pPr>
      <w:r w:rsidRPr="00C97FC4">
        <w:rPr>
          <w:rFonts w:ascii="Marianne" w:eastAsia="Marianne" w:hAnsi="Marianne" w:cs="Marianne"/>
        </w:rPr>
        <w:t>Organiser l’évaluation de l’atteinte des objectifs de formation et des acquis de compétences des stagiaires, en s’appuyant sur le process proposé sur la plateforme ADEME Formation ;</w:t>
      </w:r>
    </w:p>
    <w:p w14:paraId="6B8734D5" w14:textId="77777777" w:rsidR="00F3187F" w:rsidRPr="00C97FC4" w:rsidRDefault="00F3187F" w:rsidP="00F3187F">
      <w:pPr>
        <w:pStyle w:val="Paragraphedeliste"/>
        <w:numPr>
          <w:ilvl w:val="0"/>
          <w:numId w:val="30"/>
        </w:numPr>
        <w:autoSpaceDE w:val="0"/>
        <w:autoSpaceDN w:val="0"/>
        <w:adjustRightInd w:val="0"/>
        <w:spacing w:after="0" w:line="240" w:lineRule="auto"/>
        <w:ind w:left="360"/>
        <w:jc w:val="both"/>
        <w:rPr>
          <w:rFonts w:ascii="Marianne" w:eastAsia="Marianne" w:hAnsi="Marianne" w:cs="Marianne"/>
        </w:rPr>
      </w:pPr>
      <w:r w:rsidRPr="00C97FC4">
        <w:rPr>
          <w:rFonts w:ascii="Marianne" w:eastAsia="Marianne" w:hAnsi="Marianne" w:cs="Marianne"/>
        </w:rPr>
        <w:t>Indiquer le nombre de personnes en situation de handicap accueillies dans les sessions et les aménagements proposés.</w:t>
      </w:r>
    </w:p>
    <w:p w14:paraId="3D02BE0C" w14:textId="77777777" w:rsidR="00F3187F" w:rsidRPr="002270A7" w:rsidRDefault="00F3187F" w:rsidP="00F3187F">
      <w:pPr>
        <w:autoSpaceDE w:val="0"/>
        <w:autoSpaceDN w:val="0"/>
        <w:adjustRightInd w:val="0"/>
        <w:spacing w:after="0"/>
        <w:rPr>
          <w:rFonts w:ascii="Marianne" w:eastAsia="Marianne" w:hAnsi="Marianne" w:cs="Marianne"/>
        </w:rPr>
      </w:pPr>
    </w:p>
    <w:p w14:paraId="2D41B724" w14:textId="77777777" w:rsidR="00F3187F" w:rsidRPr="002270A7" w:rsidRDefault="00F3187F" w:rsidP="00F3187F">
      <w:pPr>
        <w:autoSpaceDE w:val="0"/>
        <w:autoSpaceDN w:val="0"/>
        <w:adjustRightInd w:val="0"/>
        <w:spacing w:after="0"/>
        <w:rPr>
          <w:rFonts w:ascii="Marianne" w:eastAsia="Marianne" w:hAnsi="Marianne" w:cs="Marianne"/>
        </w:rPr>
      </w:pPr>
      <w:r w:rsidRPr="3047E20E">
        <w:rPr>
          <w:rFonts w:ascii="Marianne" w:eastAsia="Marianne" w:hAnsi="Marianne" w:cs="Marianne"/>
        </w:rPr>
        <w:t>L’ADEME fournira au prestataire une Charte d’engagement Qualiopi qui sera à signer et à lui retourner.</w:t>
      </w:r>
    </w:p>
    <w:p w14:paraId="4D1B9F51" w14:textId="77777777" w:rsidR="00F3187F" w:rsidRDefault="00F3187F" w:rsidP="00F3187F">
      <w:pPr>
        <w:pStyle w:val="Retraitcorpsdetexte"/>
        <w:spacing w:before="60"/>
        <w:ind w:left="0"/>
        <w:jc w:val="both"/>
        <w:rPr>
          <w:rFonts w:ascii="Marianne" w:eastAsia="Marianne" w:hAnsi="Marianne" w:cs="Marianne"/>
          <w:sz w:val="22"/>
          <w:szCs w:val="22"/>
          <w:lang w:eastAsia="en-US"/>
        </w:rPr>
      </w:pPr>
    </w:p>
    <w:p w14:paraId="37BBCBF4" w14:textId="77777777" w:rsidR="00F3187F" w:rsidRPr="002270A7" w:rsidRDefault="00F3187F" w:rsidP="00F3187F">
      <w:pPr>
        <w:autoSpaceDE w:val="0"/>
        <w:autoSpaceDN w:val="0"/>
        <w:adjustRightInd w:val="0"/>
        <w:spacing w:after="0"/>
        <w:rPr>
          <w:rFonts w:ascii="Marianne" w:eastAsia="Marianne" w:hAnsi="Marianne" w:cs="Marianne"/>
          <w:b/>
          <w:bCs/>
        </w:rPr>
      </w:pPr>
      <w:r w:rsidRPr="3047E20E">
        <w:rPr>
          <w:rFonts w:ascii="Marianne" w:eastAsia="Marianne" w:hAnsi="Marianne" w:cs="Marianne"/>
          <w:b/>
          <w:bCs/>
        </w:rPr>
        <w:t>Adaptation à une situation de handicap :</w:t>
      </w:r>
    </w:p>
    <w:p w14:paraId="3A8C2E33" w14:textId="77777777" w:rsidR="00F3187F" w:rsidRPr="002270A7" w:rsidRDefault="00F3187F" w:rsidP="00F3187F">
      <w:pPr>
        <w:autoSpaceDE w:val="0"/>
        <w:autoSpaceDN w:val="0"/>
        <w:adjustRightInd w:val="0"/>
        <w:spacing w:after="0"/>
        <w:rPr>
          <w:rFonts w:ascii="Marianne" w:eastAsia="Marianne" w:hAnsi="Marianne" w:cs="Marianne"/>
        </w:rPr>
      </w:pPr>
    </w:p>
    <w:p w14:paraId="2ED53D36" w14:textId="77777777" w:rsidR="00F3187F" w:rsidRPr="002270A7" w:rsidRDefault="00F3187F" w:rsidP="00F3187F">
      <w:pPr>
        <w:autoSpaceDE w:val="0"/>
        <w:autoSpaceDN w:val="0"/>
        <w:adjustRightInd w:val="0"/>
        <w:spacing w:after="0"/>
        <w:jc w:val="both"/>
        <w:rPr>
          <w:rFonts w:ascii="Marianne" w:eastAsia="Marianne" w:hAnsi="Marianne" w:cs="Marianne"/>
        </w:rPr>
      </w:pPr>
      <w:r w:rsidRPr="3047E20E">
        <w:rPr>
          <w:rFonts w:ascii="Marianne" w:eastAsia="Marianne" w:hAnsi="Marianne" w:cs="Marianne"/>
        </w:rPr>
        <w:t xml:space="preserve">La formation pouvant accueillir des stagiaires en situations de handicap au sens de la démarche qualité Qualiopi, le prestataire devra prendre en compte les besoins des apprenants. Le cas échéant, l’ADEME peut demander à ce dernier en concertation avec le </w:t>
      </w:r>
      <w:r w:rsidRPr="3047E20E">
        <w:rPr>
          <w:rFonts w:ascii="Marianne" w:eastAsia="Marianne" w:hAnsi="Marianne" w:cs="Marianne"/>
        </w:rPr>
        <w:lastRenderedPageBreak/>
        <w:t>stagiaire et la référente handicap, l’élaboration d’un plan d’adaptation de la formation ou d’orientation si les conditions de la formation ne permettent pas l’accueil du stagiaire. Ce plan sera effectué dans la limite des compétences de chacun, des moyens techniques et matériels existants. Exemples non exhaustifs et non systématiques :</w:t>
      </w:r>
    </w:p>
    <w:p w14:paraId="4599FC8F" w14:textId="77777777" w:rsidR="00F3187F" w:rsidRPr="002270A7" w:rsidRDefault="00F3187F" w:rsidP="00F3187F">
      <w:pPr>
        <w:numPr>
          <w:ilvl w:val="0"/>
          <w:numId w:val="32"/>
        </w:numPr>
        <w:spacing w:after="0"/>
        <w:jc w:val="both"/>
        <w:rPr>
          <w:rFonts w:ascii="Marianne" w:eastAsia="Marianne" w:hAnsi="Marianne" w:cs="Marianne"/>
        </w:rPr>
      </w:pPr>
      <w:r w:rsidRPr="3047E20E">
        <w:rPr>
          <w:rFonts w:ascii="Marianne" w:eastAsia="Marianne" w:hAnsi="Marianne" w:cs="Marianne"/>
        </w:rPr>
        <w:t>Un accueil à temps partiel ou discontinu ;</w:t>
      </w:r>
    </w:p>
    <w:p w14:paraId="3F7ADFC7" w14:textId="77777777" w:rsidR="00F3187F" w:rsidRPr="002270A7" w:rsidRDefault="00F3187F" w:rsidP="00F3187F">
      <w:pPr>
        <w:numPr>
          <w:ilvl w:val="0"/>
          <w:numId w:val="32"/>
        </w:numPr>
        <w:spacing w:after="0"/>
        <w:jc w:val="both"/>
        <w:rPr>
          <w:rFonts w:ascii="Marianne" w:eastAsia="Marianne" w:hAnsi="Marianne" w:cs="Marianne"/>
        </w:rPr>
      </w:pPr>
      <w:r w:rsidRPr="3047E20E">
        <w:rPr>
          <w:rFonts w:ascii="Marianne" w:eastAsia="Marianne" w:hAnsi="Marianne" w:cs="Marianne"/>
        </w:rPr>
        <w:t>Une durée adaptée de formation ;</w:t>
      </w:r>
    </w:p>
    <w:p w14:paraId="67E7A95C" w14:textId="77777777" w:rsidR="00F3187F" w:rsidRPr="002270A7" w:rsidRDefault="00F3187F" w:rsidP="00F3187F">
      <w:pPr>
        <w:numPr>
          <w:ilvl w:val="0"/>
          <w:numId w:val="32"/>
        </w:numPr>
        <w:spacing w:after="0"/>
        <w:jc w:val="both"/>
        <w:rPr>
          <w:rFonts w:ascii="Marianne" w:eastAsia="Marianne" w:hAnsi="Marianne" w:cs="Marianne"/>
        </w:rPr>
      </w:pPr>
      <w:r w:rsidRPr="3047E20E">
        <w:rPr>
          <w:rFonts w:ascii="Marianne" w:eastAsia="Marianne" w:hAnsi="Marianne" w:cs="Marianne"/>
        </w:rPr>
        <w:t>Des adaptations des méthodes et des supports pédagogiques ;</w:t>
      </w:r>
    </w:p>
    <w:p w14:paraId="3D5926FB" w14:textId="77777777" w:rsidR="00F3187F" w:rsidRPr="002270A7" w:rsidRDefault="00F3187F" w:rsidP="00F3187F">
      <w:pPr>
        <w:numPr>
          <w:ilvl w:val="0"/>
          <w:numId w:val="32"/>
        </w:numPr>
        <w:spacing w:after="0"/>
        <w:jc w:val="both"/>
        <w:rPr>
          <w:rFonts w:ascii="Marianne" w:eastAsia="Marianne" w:hAnsi="Marianne" w:cs="Marianne"/>
        </w:rPr>
      </w:pPr>
      <w:r w:rsidRPr="3047E20E">
        <w:rPr>
          <w:rFonts w:ascii="Marianne" w:eastAsia="Marianne" w:hAnsi="Marianne" w:cs="Marianne"/>
        </w:rPr>
        <w:t>L’aménagement des règles générales de l’évaluation des connaissances et des compétences acquises au cours de la formation ;</w:t>
      </w:r>
    </w:p>
    <w:p w14:paraId="20394EFE" w14:textId="77777777" w:rsidR="00F3187F" w:rsidRPr="002270A7" w:rsidRDefault="00F3187F" w:rsidP="00F3187F">
      <w:pPr>
        <w:numPr>
          <w:ilvl w:val="0"/>
          <w:numId w:val="32"/>
        </w:numPr>
        <w:spacing w:after="0"/>
        <w:jc w:val="both"/>
        <w:rPr>
          <w:rFonts w:ascii="Marianne" w:eastAsia="Marianne" w:hAnsi="Marianne" w:cs="Marianne"/>
        </w:rPr>
      </w:pPr>
      <w:r w:rsidRPr="3047E20E">
        <w:rPr>
          <w:rFonts w:ascii="Marianne" w:eastAsia="Marianne" w:hAnsi="Marianne" w:cs="Marianne"/>
        </w:rPr>
        <w:t>Distance – cours accessibles depuis le domicile ;</w:t>
      </w:r>
    </w:p>
    <w:p w14:paraId="519817A7" w14:textId="77777777" w:rsidR="00F3187F" w:rsidRPr="002270A7" w:rsidRDefault="00F3187F" w:rsidP="00F3187F">
      <w:pPr>
        <w:numPr>
          <w:ilvl w:val="0"/>
          <w:numId w:val="32"/>
        </w:numPr>
        <w:spacing w:after="0"/>
        <w:jc w:val="both"/>
        <w:rPr>
          <w:rFonts w:ascii="Marianne" w:eastAsia="Marianne" w:hAnsi="Marianne" w:cs="Marianne"/>
        </w:rPr>
      </w:pPr>
      <w:r w:rsidRPr="3047E20E">
        <w:rPr>
          <w:rFonts w:ascii="Marianne" w:eastAsia="Marianne" w:hAnsi="Marianne" w:cs="Marianne"/>
        </w:rPr>
        <w:t>Possibilité de louer une salle adaptée et du matériel spécifique, pour répondre à des besoins d’accessibilité ou de repérage dans l’espace ;</w:t>
      </w:r>
    </w:p>
    <w:p w14:paraId="52D0300B" w14:textId="77777777" w:rsidR="00F3187F" w:rsidRPr="002270A7" w:rsidRDefault="00F3187F" w:rsidP="00F3187F">
      <w:pPr>
        <w:numPr>
          <w:ilvl w:val="0"/>
          <w:numId w:val="32"/>
        </w:numPr>
        <w:spacing w:after="0"/>
        <w:jc w:val="both"/>
        <w:rPr>
          <w:rFonts w:ascii="Marianne" w:eastAsia="Marianne" w:hAnsi="Marianne" w:cs="Marianne"/>
        </w:rPr>
      </w:pPr>
      <w:r w:rsidRPr="3047E20E">
        <w:rPr>
          <w:rFonts w:ascii="Marianne" w:eastAsia="Marianne" w:hAnsi="Marianne" w:cs="Marianne"/>
        </w:rPr>
        <w:t>Rythme de formation adapté ;</w:t>
      </w:r>
    </w:p>
    <w:p w14:paraId="17CFEFB0" w14:textId="77777777" w:rsidR="00F3187F" w:rsidRPr="002270A7" w:rsidRDefault="00F3187F" w:rsidP="00F3187F">
      <w:pPr>
        <w:numPr>
          <w:ilvl w:val="0"/>
          <w:numId w:val="32"/>
        </w:numPr>
        <w:spacing w:after="0"/>
        <w:jc w:val="both"/>
        <w:rPr>
          <w:rFonts w:ascii="Marianne" w:eastAsia="Marianne" w:hAnsi="Marianne" w:cs="Marianne"/>
        </w:rPr>
      </w:pPr>
      <w:r w:rsidRPr="3047E20E">
        <w:rPr>
          <w:rFonts w:ascii="Marianne" w:eastAsia="Marianne" w:hAnsi="Marianne" w:cs="Marianne"/>
        </w:rPr>
        <w:t>Suivi individuel renforcé ;</w:t>
      </w:r>
    </w:p>
    <w:p w14:paraId="1F2AF6AD" w14:textId="77777777" w:rsidR="00F3187F" w:rsidRPr="002270A7" w:rsidRDefault="00F3187F" w:rsidP="00F3187F">
      <w:pPr>
        <w:numPr>
          <w:ilvl w:val="0"/>
          <w:numId w:val="32"/>
        </w:numPr>
        <w:spacing w:after="0"/>
        <w:jc w:val="both"/>
        <w:rPr>
          <w:rFonts w:ascii="Marianne" w:eastAsia="Marianne" w:hAnsi="Marianne" w:cs="Marianne"/>
        </w:rPr>
      </w:pPr>
      <w:r w:rsidRPr="3047E20E">
        <w:rPr>
          <w:rFonts w:ascii="Marianne" w:eastAsia="Marianne" w:hAnsi="Marianne" w:cs="Marianne"/>
        </w:rPr>
        <w:t>Synthèse vocale, sous-titres.</w:t>
      </w:r>
    </w:p>
    <w:p w14:paraId="231487AC" w14:textId="60F81B14" w:rsidR="00F3187F" w:rsidRDefault="00F3187F" w:rsidP="00F3187F">
      <w:pPr>
        <w:rPr>
          <w:rFonts w:ascii="Marianne" w:eastAsia="Marianne" w:hAnsi="Marianne" w:cs="Marianne"/>
          <w:b/>
          <w:bCs/>
        </w:rPr>
      </w:pPr>
    </w:p>
    <w:p w14:paraId="65A5A062" w14:textId="77777777" w:rsidR="00F3187F" w:rsidRPr="002270A7" w:rsidRDefault="00F3187F" w:rsidP="00F3187F">
      <w:pPr>
        <w:rPr>
          <w:rFonts w:ascii="Marianne" w:eastAsia="Marianne" w:hAnsi="Marianne" w:cs="Marianne"/>
          <w:b/>
          <w:bCs/>
        </w:rPr>
      </w:pPr>
      <w:r w:rsidRPr="3047E20E">
        <w:rPr>
          <w:rFonts w:ascii="Marianne" w:eastAsia="Marianne" w:hAnsi="Marianne" w:cs="Marianne"/>
          <w:b/>
          <w:bCs/>
        </w:rPr>
        <w:t>Démarche RSE :</w:t>
      </w:r>
    </w:p>
    <w:p w14:paraId="1E06B3B5" w14:textId="69F75177" w:rsidR="00F3187F" w:rsidRPr="002270A7" w:rsidRDefault="00F3187F" w:rsidP="00F3187F">
      <w:pPr>
        <w:jc w:val="both"/>
        <w:rPr>
          <w:rFonts w:ascii="Marianne" w:eastAsia="Marianne" w:hAnsi="Marianne" w:cs="Marianne"/>
        </w:rPr>
      </w:pPr>
      <w:r w:rsidRPr="3047E20E">
        <w:rPr>
          <w:rFonts w:ascii="Marianne" w:eastAsia="Marianne" w:hAnsi="Marianne" w:cs="Marianne"/>
        </w:rPr>
        <w:t>Le prestataire précisera les engagements qu’il prend pour limiter l’impact de ses prestations sur l’environnement et, plus généralement, comment son entreprise prend en considération les préoccupations environnementales de ses activités lors de l’exécution du marché : description de ses produits et services, livraison de ses prestations, choix de ses fournisseurs et/ou des sous-traitants, capacité à innover sur ces sujets</w:t>
      </w:r>
      <w:r w:rsidR="004A2887">
        <w:rPr>
          <w:rFonts w:ascii="Marianne" w:eastAsia="Marianne" w:hAnsi="Marianne" w:cs="Marianne"/>
        </w:rPr>
        <w:t>, etc.</w:t>
      </w:r>
    </w:p>
    <w:p w14:paraId="0228F402" w14:textId="77777777" w:rsidR="00F3187F" w:rsidRPr="002270A7" w:rsidRDefault="00F3187F" w:rsidP="00F3187F">
      <w:pPr>
        <w:jc w:val="both"/>
        <w:rPr>
          <w:rFonts w:ascii="Marianne" w:eastAsia="Marianne" w:hAnsi="Marianne" w:cs="Marianne"/>
        </w:rPr>
      </w:pPr>
      <w:r w:rsidRPr="3047E20E">
        <w:rPr>
          <w:rFonts w:ascii="Marianne" w:eastAsia="Marianne" w:hAnsi="Marianne" w:cs="Marianne"/>
        </w:rPr>
        <w:t>Dans le cadre de cette prestation, le prestataire sera attentif à favoriser l’envoi des documents uniquement par voie dématérialisée. Il optera pour des transports limitant les impacts carbone (transports en commun, vélo) et privilégiera des sous-traitants ayant des pratiques responsables.</w:t>
      </w:r>
    </w:p>
    <w:p w14:paraId="7825AE9D" w14:textId="77777777" w:rsidR="00F3187F" w:rsidRDefault="00F3187F" w:rsidP="00F3187F">
      <w:pPr>
        <w:rPr>
          <w:rFonts w:ascii="Marianne" w:eastAsia="Marianne" w:hAnsi="Marianne" w:cs="Marianne"/>
          <w:b/>
          <w:bCs/>
        </w:rPr>
      </w:pPr>
    </w:p>
    <w:p w14:paraId="58A8BE96" w14:textId="77777777" w:rsidR="00F3187F" w:rsidRPr="002270A7" w:rsidRDefault="00F3187F" w:rsidP="00F3187F">
      <w:pPr>
        <w:jc w:val="both"/>
        <w:rPr>
          <w:rFonts w:ascii="Marianne" w:eastAsia="Marianne" w:hAnsi="Marianne" w:cs="Marianne"/>
        </w:rPr>
      </w:pPr>
      <w:r w:rsidRPr="3047E20E">
        <w:rPr>
          <w:rFonts w:ascii="Marianne" w:eastAsia="Marianne" w:hAnsi="Marianne" w:cs="Marianne"/>
          <w:b/>
          <w:bCs/>
        </w:rPr>
        <w:t>Démarche sociale</w:t>
      </w:r>
      <w:r w:rsidRPr="3047E20E">
        <w:rPr>
          <w:rFonts w:ascii="Marianne" w:eastAsia="Marianne" w:hAnsi="Marianne" w:cs="Marianne"/>
        </w:rPr>
        <w:t> :</w:t>
      </w:r>
    </w:p>
    <w:p w14:paraId="5CA47381" w14:textId="77777777" w:rsidR="00F3187F" w:rsidRPr="002270A7" w:rsidRDefault="00F3187F" w:rsidP="00F3187F">
      <w:pPr>
        <w:jc w:val="both"/>
        <w:rPr>
          <w:rFonts w:ascii="Marianne" w:eastAsia="Marianne" w:hAnsi="Marianne" w:cs="Marianne"/>
        </w:rPr>
      </w:pPr>
      <w:r w:rsidRPr="3047E20E">
        <w:rPr>
          <w:rFonts w:ascii="Marianne" w:eastAsia="Marianne" w:hAnsi="Marianne" w:cs="Marianne"/>
        </w:rPr>
        <w:t>Le prestataire exposera la démarche et/ou les actions concrètes qui seront mises en place pour assurer un progrès social dans le cadre de sa prestation, par exemple en matière d’insertion professionnelle et sociale des personnes en difficulté et éloignées du marché de l’emploi, de formation des employés, y compris les employés moins qualifiés, de lutte contre la précarité professionnelle, de lutte contre la discrimination.</w:t>
      </w:r>
    </w:p>
    <w:p w14:paraId="2BF01519" w14:textId="77777777" w:rsidR="00F3187F" w:rsidRDefault="00F3187F" w:rsidP="00F3187F">
      <w:pPr>
        <w:rPr>
          <w:rFonts w:ascii="Marianne" w:eastAsia="Marianne" w:hAnsi="Marianne" w:cs="Marianne"/>
          <w:b/>
          <w:bCs/>
        </w:rPr>
      </w:pPr>
    </w:p>
    <w:p w14:paraId="5E48D9EB" w14:textId="52ACF894" w:rsidR="00B6558C" w:rsidRPr="002270A7" w:rsidRDefault="00B6558C" w:rsidP="00B6558C">
      <w:pPr>
        <w:spacing w:before="198" w:line="280" w:lineRule="auto"/>
        <w:ind w:right="-6"/>
        <w:jc w:val="both"/>
        <w:rPr>
          <w:rFonts w:ascii="Marianne" w:eastAsia="Marianne" w:hAnsi="Marianne" w:cs="Marianne"/>
          <w:b/>
          <w:bCs/>
          <w:color w:val="0070C0"/>
          <w:u w:val="single"/>
        </w:rPr>
      </w:pPr>
      <w:r w:rsidRPr="3047E20E">
        <w:rPr>
          <w:rFonts w:ascii="Marianne" w:eastAsia="Marianne" w:hAnsi="Marianne" w:cs="Marianne"/>
          <w:b/>
          <w:bCs/>
          <w:color w:val="0070C0"/>
          <w:u w:val="single"/>
        </w:rPr>
        <w:t xml:space="preserve">2.2 </w:t>
      </w:r>
      <w:r w:rsidR="00CE2F54">
        <w:rPr>
          <w:rFonts w:ascii="Marianne" w:eastAsia="Marianne" w:hAnsi="Marianne" w:cs="Marianne"/>
          <w:b/>
          <w:bCs/>
          <w:color w:val="0070C0"/>
          <w:u w:val="single"/>
        </w:rPr>
        <w:t>Conditions de réalisation et planning</w:t>
      </w:r>
    </w:p>
    <w:p w14:paraId="6D79BB94" w14:textId="54670217" w:rsidR="005C2CF8" w:rsidRDefault="00E32BAE" w:rsidP="00C45CD0">
      <w:pPr>
        <w:widowControl w:val="0"/>
        <w:pBdr>
          <w:top w:val="nil"/>
          <w:left w:val="nil"/>
          <w:bottom w:val="nil"/>
          <w:right w:val="nil"/>
          <w:between w:val="nil"/>
        </w:pBdr>
        <w:tabs>
          <w:tab w:val="left" w:pos="9639"/>
        </w:tabs>
        <w:spacing w:before="11" w:after="0" w:line="240" w:lineRule="auto"/>
        <w:ind w:right="-6"/>
        <w:jc w:val="both"/>
        <w:rPr>
          <w:rFonts w:ascii="Marianne" w:eastAsia="Marianne" w:hAnsi="Marianne" w:cs="Marianne"/>
        </w:rPr>
      </w:pPr>
      <w:r w:rsidRPr="00E32BAE">
        <w:rPr>
          <w:rFonts w:ascii="Marianne" w:eastAsia="Marianne" w:hAnsi="Marianne" w:cs="Marianne"/>
        </w:rPr>
        <w:t>Le comité de pilotage est chargé de suivre l’évolution du projet, de prendre les décisions nécessaires à l’avancée du projet, et de valider le contenu des livrables demandés au prestataire.</w:t>
      </w:r>
      <w:r w:rsidR="00C45CD0">
        <w:rPr>
          <w:rFonts w:ascii="Marianne" w:eastAsia="Marianne" w:hAnsi="Marianne" w:cs="Marianne"/>
        </w:rPr>
        <w:t xml:space="preserve"> </w:t>
      </w:r>
      <w:r w:rsidR="00F3187F" w:rsidRPr="3047E20E">
        <w:rPr>
          <w:rFonts w:ascii="Marianne" w:eastAsia="Marianne" w:hAnsi="Marianne" w:cs="Marianne"/>
        </w:rPr>
        <w:t xml:space="preserve">Natalie BAART du Service Mobilisation des Professionnels à l’ADEME sera </w:t>
      </w:r>
      <w:r w:rsidR="00F3187F" w:rsidRPr="3047E20E">
        <w:rPr>
          <w:rFonts w:ascii="Marianne" w:eastAsia="Marianne" w:hAnsi="Marianne" w:cs="Marianne"/>
        </w:rPr>
        <w:lastRenderedPageBreak/>
        <w:t xml:space="preserve">l’interlocutrice contractuelle du prestataire. </w:t>
      </w:r>
      <w:r w:rsidR="008F7AF1">
        <w:rPr>
          <w:rFonts w:ascii="Marianne" w:eastAsia="Marianne" w:hAnsi="Marianne" w:cs="Marianne"/>
        </w:rPr>
        <w:t>Astrid CARDONA</w:t>
      </w:r>
      <w:r w:rsidR="00C65917">
        <w:rPr>
          <w:rFonts w:ascii="Marianne" w:eastAsia="Marianne" w:hAnsi="Marianne" w:cs="Marianne"/>
        </w:rPr>
        <w:t xml:space="preserve"> </w:t>
      </w:r>
      <w:r w:rsidR="008F7AF1">
        <w:rPr>
          <w:rFonts w:ascii="Marianne" w:eastAsia="Marianne" w:hAnsi="Marianne" w:cs="Marianne"/>
        </w:rPr>
        <w:t>MAESTRO</w:t>
      </w:r>
      <w:r w:rsidR="00F3187F">
        <w:rPr>
          <w:rFonts w:ascii="Marianne" w:eastAsia="Marianne" w:hAnsi="Marianne" w:cs="Marianne"/>
        </w:rPr>
        <w:t xml:space="preserve"> </w:t>
      </w:r>
      <w:r w:rsidR="00F3187F" w:rsidRPr="3047E20E">
        <w:rPr>
          <w:rFonts w:ascii="Marianne" w:eastAsia="Marianne" w:hAnsi="Marianne" w:cs="Marianne"/>
        </w:rPr>
        <w:t>du Service Chaleur Renouvelable à l’ADEME ser</w:t>
      </w:r>
      <w:r w:rsidR="00C65917">
        <w:rPr>
          <w:rFonts w:ascii="Marianne" w:eastAsia="Marianne" w:hAnsi="Marianne" w:cs="Marianne"/>
        </w:rPr>
        <w:t>a</w:t>
      </w:r>
      <w:r w:rsidR="00F3187F" w:rsidRPr="3047E20E">
        <w:rPr>
          <w:rFonts w:ascii="Marianne" w:eastAsia="Marianne" w:hAnsi="Marianne" w:cs="Marianne"/>
        </w:rPr>
        <w:t xml:space="preserve"> l</w:t>
      </w:r>
      <w:r w:rsidR="00C65917">
        <w:rPr>
          <w:rFonts w:ascii="Marianne" w:eastAsia="Marianne" w:hAnsi="Marianne" w:cs="Marianne"/>
        </w:rPr>
        <w:t>’</w:t>
      </w:r>
      <w:r w:rsidR="00F3187F" w:rsidRPr="3047E20E">
        <w:rPr>
          <w:rFonts w:ascii="Marianne" w:eastAsia="Marianne" w:hAnsi="Marianne" w:cs="Marianne"/>
        </w:rPr>
        <w:t>interlocut</w:t>
      </w:r>
      <w:r w:rsidR="00C65917">
        <w:rPr>
          <w:rFonts w:ascii="Marianne" w:eastAsia="Marianne" w:hAnsi="Marianne" w:cs="Marianne"/>
        </w:rPr>
        <w:t>rice</w:t>
      </w:r>
      <w:r w:rsidR="00F3187F" w:rsidRPr="3047E20E">
        <w:rPr>
          <w:rFonts w:ascii="Marianne" w:eastAsia="Marianne" w:hAnsi="Marianne" w:cs="Marianne"/>
        </w:rPr>
        <w:t xml:space="preserve"> technique.</w:t>
      </w:r>
      <w:r w:rsidR="00D17692">
        <w:rPr>
          <w:rFonts w:ascii="Marianne" w:eastAsia="Marianne" w:hAnsi="Marianne" w:cs="Marianne"/>
        </w:rPr>
        <w:t xml:space="preserve"> </w:t>
      </w:r>
      <w:r w:rsidR="006B5634">
        <w:rPr>
          <w:rFonts w:ascii="Marianne" w:eastAsia="Marianne" w:hAnsi="Marianne" w:cs="Marianne"/>
        </w:rPr>
        <w:t>U</w:t>
      </w:r>
      <w:r w:rsidR="005C2CF8" w:rsidRPr="005C2CF8">
        <w:rPr>
          <w:rFonts w:ascii="Marianne" w:eastAsia="Marianne" w:hAnsi="Marianne" w:cs="Marianne"/>
        </w:rPr>
        <w:t xml:space="preserve">n ou plusieurs référents de directions régionales </w:t>
      </w:r>
      <w:r w:rsidR="006B5634">
        <w:rPr>
          <w:rFonts w:ascii="Marianne" w:eastAsia="Marianne" w:hAnsi="Marianne" w:cs="Marianne"/>
        </w:rPr>
        <w:t>de l’</w:t>
      </w:r>
      <w:r w:rsidR="005C2CF8" w:rsidRPr="005C2CF8">
        <w:rPr>
          <w:rFonts w:ascii="Marianne" w:eastAsia="Marianne" w:hAnsi="Marianne" w:cs="Marianne"/>
        </w:rPr>
        <w:t>ADEME</w:t>
      </w:r>
      <w:r w:rsidR="006B5634">
        <w:rPr>
          <w:rFonts w:ascii="Marianne" w:eastAsia="Marianne" w:hAnsi="Marianne" w:cs="Marianne"/>
        </w:rPr>
        <w:t xml:space="preserve"> feront </w:t>
      </w:r>
      <w:r>
        <w:rPr>
          <w:rFonts w:ascii="Marianne" w:eastAsia="Marianne" w:hAnsi="Marianne" w:cs="Marianne"/>
        </w:rPr>
        <w:t xml:space="preserve">également </w:t>
      </w:r>
      <w:r w:rsidR="006B5634">
        <w:rPr>
          <w:rFonts w:ascii="Marianne" w:eastAsia="Marianne" w:hAnsi="Marianne" w:cs="Marianne"/>
        </w:rPr>
        <w:t>partie du comité de pilotage</w:t>
      </w:r>
      <w:r w:rsidR="00B6558C">
        <w:rPr>
          <w:rFonts w:ascii="Marianne" w:eastAsia="Marianne" w:hAnsi="Marianne" w:cs="Marianne"/>
        </w:rPr>
        <w:t xml:space="preserve">. </w:t>
      </w:r>
    </w:p>
    <w:p w14:paraId="29C807AB" w14:textId="77777777" w:rsidR="00C45CD0" w:rsidRPr="005C2CF8" w:rsidRDefault="00C45CD0" w:rsidP="00C45CD0">
      <w:pPr>
        <w:widowControl w:val="0"/>
        <w:pBdr>
          <w:top w:val="nil"/>
          <w:left w:val="nil"/>
          <w:bottom w:val="nil"/>
          <w:right w:val="nil"/>
          <w:between w:val="nil"/>
        </w:pBdr>
        <w:tabs>
          <w:tab w:val="left" w:pos="9639"/>
        </w:tabs>
        <w:spacing w:before="11" w:after="0" w:line="240" w:lineRule="auto"/>
        <w:ind w:right="-6"/>
        <w:jc w:val="both"/>
        <w:rPr>
          <w:rFonts w:ascii="Marianne" w:eastAsia="Marianne" w:hAnsi="Marianne" w:cs="Marianne"/>
        </w:rPr>
      </w:pPr>
    </w:p>
    <w:p w14:paraId="28353764" w14:textId="0FDC56F6" w:rsidR="00C45CD0" w:rsidRDefault="005C2CF8" w:rsidP="00C45CD0">
      <w:pPr>
        <w:rPr>
          <w:rFonts w:ascii="Marianne" w:eastAsia="Marianne" w:hAnsi="Marianne" w:cs="Marianne"/>
          <w:lang w:eastAsia="fr-FR"/>
        </w:rPr>
      </w:pPr>
      <w:r w:rsidRPr="005C2CF8">
        <w:rPr>
          <w:rFonts w:ascii="Marianne" w:eastAsia="Marianne" w:hAnsi="Marianne" w:cs="Marianne"/>
        </w:rPr>
        <w:t xml:space="preserve">Les réunions de </w:t>
      </w:r>
      <w:r w:rsidR="00E32BAE">
        <w:rPr>
          <w:rFonts w:ascii="Marianne" w:eastAsia="Marianne" w:hAnsi="Marianne" w:cs="Marianne"/>
        </w:rPr>
        <w:t>travail</w:t>
      </w:r>
      <w:r w:rsidRPr="005C2CF8">
        <w:rPr>
          <w:rFonts w:ascii="Marianne" w:eastAsia="Marianne" w:hAnsi="Marianne" w:cs="Marianne"/>
        </w:rPr>
        <w:t xml:space="preserve"> se dérouleront si possible en présentiel à Angers ou à Paris, ou en visio-conférence. </w:t>
      </w:r>
      <w:r w:rsidR="00F3187F" w:rsidRPr="3047E20E">
        <w:rPr>
          <w:rFonts w:ascii="Marianne" w:eastAsia="Marianne" w:hAnsi="Marianne" w:cs="Marianne"/>
          <w:lang w:eastAsia="fr-FR"/>
        </w:rPr>
        <w:t>Elles sont comprises dans la coordination.</w:t>
      </w:r>
    </w:p>
    <w:p w14:paraId="2378EA35" w14:textId="77777777" w:rsidR="00C45CD0" w:rsidRPr="002270A7" w:rsidRDefault="00C45CD0" w:rsidP="00C45CD0">
      <w:pPr>
        <w:rPr>
          <w:rFonts w:ascii="Marianne" w:eastAsia="Marianne" w:hAnsi="Marianne" w:cs="Marianne"/>
          <w:lang w:eastAsia="fr-FR"/>
        </w:rPr>
      </w:pPr>
    </w:p>
    <w:p w14:paraId="775EDE8B" w14:textId="14F2FA6A" w:rsidR="00F3187F" w:rsidRPr="002270A7" w:rsidRDefault="00F3187F" w:rsidP="00F3187F">
      <w:pPr>
        <w:spacing w:line="240" w:lineRule="auto"/>
        <w:jc w:val="both"/>
        <w:rPr>
          <w:rFonts w:ascii="Marianne" w:eastAsia="Marianne" w:hAnsi="Marianne" w:cs="Marianne"/>
          <w:lang w:eastAsia="fr-FR"/>
        </w:rPr>
      </w:pPr>
      <w:r w:rsidRPr="3047E20E">
        <w:rPr>
          <w:rFonts w:ascii="Marianne" w:eastAsia="Marianne" w:hAnsi="Marianne" w:cs="Marianne"/>
          <w:lang w:eastAsia="fr-FR"/>
        </w:rPr>
        <w:t xml:space="preserve">Afin de bien préparer les réunions de travail, le prestataire sera chargé de transmettre à l’ADEME une semaine avant </w:t>
      </w:r>
      <w:r w:rsidR="00C65917">
        <w:rPr>
          <w:rFonts w:ascii="Marianne" w:eastAsia="Marianne" w:hAnsi="Marianne" w:cs="Marianne"/>
          <w:lang w:eastAsia="fr-FR"/>
        </w:rPr>
        <w:t>chaque</w:t>
      </w:r>
      <w:r w:rsidRPr="3047E20E">
        <w:rPr>
          <w:rFonts w:ascii="Marianne" w:eastAsia="Marianne" w:hAnsi="Marianne" w:cs="Marianne"/>
          <w:lang w:eastAsia="fr-FR"/>
        </w:rPr>
        <w:t xml:space="preserve"> réunion</w:t>
      </w:r>
      <w:r w:rsidR="00D17692">
        <w:rPr>
          <w:rFonts w:ascii="Marianne" w:eastAsia="Marianne" w:hAnsi="Marianne" w:cs="Marianne"/>
          <w:lang w:eastAsia="fr-FR"/>
        </w:rPr>
        <w:t xml:space="preserve"> l’ordre du jour et</w:t>
      </w:r>
      <w:r w:rsidRPr="3047E20E">
        <w:rPr>
          <w:rFonts w:ascii="Marianne" w:eastAsia="Marianne" w:hAnsi="Marianne" w:cs="Marianne"/>
          <w:lang w:eastAsia="fr-FR"/>
        </w:rPr>
        <w:t xml:space="preserve"> l’ensemble des documents de travail. Le compte rendu de </w:t>
      </w:r>
      <w:r>
        <w:rPr>
          <w:rFonts w:ascii="Marianne" w:eastAsia="Marianne" w:hAnsi="Marianne" w:cs="Marianne"/>
          <w:lang w:eastAsia="fr-FR"/>
        </w:rPr>
        <w:t>toutes les</w:t>
      </w:r>
      <w:r w:rsidRPr="3047E20E">
        <w:rPr>
          <w:rFonts w:ascii="Marianne" w:eastAsia="Marianne" w:hAnsi="Marianne" w:cs="Marianne"/>
          <w:lang w:eastAsia="fr-FR"/>
        </w:rPr>
        <w:t xml:space="preserve"> réunions </w:t>
      </w:r>
      <w:r>
        <w:rPr>
          <w:rFonts w:ascii="Marianne" w:eastAsia="Marianne" w:hAnsi="Marianne" w:cs="Marianne"/>
          <w:lang w:eastAsia="fr-FR"/>
        </w:rPr>
        <w:t xml:space="preserve">de travail et de bilan </w:t>
      </w:r>
      <w:r w:rsidRPr="3047E20E">
        <w:rPr>
          <w:rFonts w:ascii="Marianne" w:eastAsia="Marianne" w:hAnsi="Marianne" w:cs="Marianne"/>
          <w:lang w:eastAsia="fr-FR"/>
        </w:rPr>
        <w:t>sera réalisé puis envoyé par le prestataire dans un délai d’une semaine après la réunion.</w:t>
      </w:r>
    </w:p>
    <w:p w14:paraId="0D8C6054" w14:textId="2CD322B2" w:rsidR="00F3187F" w:rsidRPr="002270A7" w:rsidRDefault="00F3187F" w:rsidP="00F3187F">
      <w:pPr>
        <w:pStyle w:val="NormalWeb"/>
        <w:spacing w:before="120" w:after="120"/>
        <w:jc w:val="both"/>
        <w:rPr>
          <w:rFonts w:ascii="Marianne" w:eastAsia="Marianne" w:hAnsi="Marianne" w:cs="Marianne"/>
          <w:sz w:val="22"/>
          <w:szCs w:val="22"/>
        </w:rPr>
      </w:pPr>
      <w:r w:rsidRPr="3047E20E">
        <w:rPr>
          <w:rFonts w:ascii="Marianne" w:eastAsia="Marianne" w:hAnsi="Marianne" w:cs="Marianne"/>
          <w:sz w:val="22"/>
          <w:szCs w:val="22"/>
        </w:rPr>
        <w:t xml:space="preserve">Durée du marché : </w:t>
      </w:r>
      <w:r w:rsidR="00D17692">
        <w:rPr>
          <w:rFonts w:ascii="Marianne" w:eastAsia="Marianne" w:hAnsi="Marianne" w:cs="Marianne"/>
          <w:sz w:val="22"/>
          <w:szCs w:val="22"/>
        </w:rPr>
        <w:t>36</w:t>
      </w:r>
      <w:r w:rsidRPr="3047E20E">
        <w:rPr>
          <w:rFonts w:ascii="Marianne" w:eastAsia="Marianne" w:hAnsi="Marianne" w:cs="Marianne"/>
          <w:sz w:val="22"/>
          <w:szCs w:val="22"/>
        </w:rPr>
        <w:t xml:space="preserve"> mois.</w:t>
      </w:r>
    </w:p>
    <w:p w14:paraId="5D58244C" w14:textId="1A7B54CA" w:rsidR="00F3187F" w:rsidRPr="002270A7" w:rsidRDefault="00F3187F" w:rsidP="00F3187F">
      <w:pPr>
        <w:pStyle w:val="NormalWeb"/>
        <w:spacing w:before="120" w:after="120"/>
        <w:jc w:val="both"/>
        <w:rPr>
          <w:rFonts w:ascii="Marianne" w:eastAsia="Marianne" w:hAnsi="Marianne" w:cs="Marianne"/>
          <w:sz w:val="22"/>
          <w:szCs w:val="22"/>
        </w:rPr>
      </w:pPr>
      <w:r w:rsidRPr="3047E20E">
        <w:rPr>
          <w:rFonts w:ascii="Marianne" w:eastAsia="Marianne" w:hAnsi="Marianne" w:cs="Marianne"/>
          <w:sz w:val="22"/>
          <w:szCs w:val="22"/>
        </w:rPr>
        <w:t>Planning estimatif du projet </w:t>
      </w:r>
      <w:r w:rsidR="00C45CD0">
        <w:rPr>
          <w:rFonts w:ascii="Marianne" w:eastAsia="Marianne" w:hAnsi="Marianne" w:cs="Marianne"/>
          <w:sz w:val="22"/>
          <w:szCs w:val="22"/>
        </w:rPr>
        <w:t>(non-contractuel</w:t>
      </w:r>
      <w:proofErr w:type="gramStart"/>
      <w:r w:rsidR="00C45CD0">
        <w:rPr>
          <w:rFonts w:ascii="Marianne" w:eastAsia="Marianne" w:hAnsi="Marianne" w:cs="Marianne"/>
          <w:sz w:val="22"/>
          <w:szCs w:val="22"/>
        </w:rPr>
        <w:t>)</w:t>
      </w:r>
      <w:r w:rsidRPr="3047E20E">
        <w:rPr>
          <w:rFonts w:ascii="Marianne" w:eastAsia="Marianne" w:hAnsi="Marianne" w:cs="Marianne"/>
          <w:sz w:val="22"/>
          <w:szCs w:val="22"/>
        </w:rPr>
        <w:t>:</w:t>
      </w:r>
      <w:proofErr w:type="gramEnd"/>
      <w:r w:rsidR="00613E73">
        <w:rPr>
          <w:rFonts w:ascii="Marianne" w:eastAsia="Marianne" w:hAnsi="Marianne" w:cs="Marianne"/>
          <w:sz w:val="22"/>
          <w:szCs w:val="22"/>
        </w:rPr>
        <w:t xml:space="preserve"> </w:t>
      </w:r>
    </w:p>
    <w:p w14:paraId="30C154E4" w14:textId="7F9335FC" w:rsidR="002F43F4" w:rsidRPr="00D77AC0" w:rsidRDefault="002F43F4" w:rsidP="00306821">
      <w:pPr>
        <w:widowControl w:val="0"/>
        <w:numPr>
          <w:ilvl w:val="1"/>
          <w:numId w:val="11"/>
        </w:numPr>
        <w:tabs>
          <w:tab w:val="left" w:pos="9639"/>
        </w:tabs>
        <w:spacing w:after="0" w:line="240" w:lineRule="auto"/>
        <w:jc w:val="both"/>
        <w:rPr>
          <w:rFonts w:ascii="Marianne" w:eastAsia="Marianne" w:hAnsi="Marianne" w:cs="Marianne"/>
          <w:lang w:eastAsia="fr-FR"/>
        </w:rPr>
      </w:pPr>
      <w:r w:rsidRPr="00D77AC0">
        <w:rPr>
          <w:rFonts w:ascii="Marianne" w:eastAsia="Marianne" w:hAnsi="Marianne" w:cs="Marianne"/>
          <w:lang w:eastAsia="fr-FR"/>
        </w:rPr>
        <w:t xml:space="preserve">Réunion de lancement : </w:t>
      </w:r>
      <w:r w:rsidR="00613E73">
        <w:rPr>
          <w:rFonts w:ascii="Marianne" w:eastAsia="Marianne" w:hAnsi="Marianne" w:cs="Marianne"/>
          <w:lang w:eastAsia="fr-FR"/>
        </w:rPr>
        <w:t>juin</w:t>
      </w:r>
      <w:r w:rsidR="000C00BC" w:rsidRPr="00D77AC0">
        <w:rPr>
          <w:rFonts w:ascii="Marianne" w:eastAsia="Marianne" w:hAnsi="Marianne" w:cs="Marianne"/>
          <w:lang w:eastAsia="fr-FR"/>
        </w:rPr>
        <w:t xml:space="preserve"> 2026</w:t>
      </w:r>
    </w:p>
    <w:p w14:paraId="2379C71E" w14:textId="5C42BA29" w:rsidR="002F43F4" w:rsidRPr="00D77AC0" w:rsidRDefault="00C466A3" w:rsidP="00677CAD">
      <w:pPr>
        <w:widowControl w:val="0"/>
        <w:numPr>
          <w:ilvl w:val="1"/>
          <w:numId w:val="11"/>
        </w:numPr>
        <w:tabs>
          <w:tab w:val="left" w:pos="9639"/>
        </w:tabs>
        <w:spacing w:after="0" w:line="240" w:lineRule="auto"/>
        <w:jc w:val="both"/>
        <w:rPr>
          <w:rFonts w:ascii="Marianne" w:eastAsia="Marianne" w:hAnsi="Marianne" w:cs="Marianne"/>
          <w:lang w:eastAsia="fr-FR"/>
        </w:rPr>
      </w:pPr>
      <w:r w:rsidRPr="00D77AC0">
        <w:rPr>
          <w:rFonts w:ascii="Marianne" w:eastAsia="Marianne" w:hAnsi="Marianne" w:cs="Marianne"/>
          <w:lang w:eastAsia="fr-FR"/>
        </w:rPr>
        <w:t xml:space="preserve">Session test : </w:t>
      </w:r>
      <w:r w:rsidR="00D77AC0" w:rsidRPr="00D77AC0">
        <w:rPr>
          <w:rFonts w:ascii="Marianne" w:eastAsia="Marianne" w:hAnsi="Marianne" w:cs="Marianne"/>
          <w:lang w:eastAsia="fr-FR"/>
        </w:rPr>
        <w:t>septembre 2026</w:t>
      </w:r>
    </w:p>
    <w:p w14:paraId="01CBFF12" w14:textId="2D0C847A" w:rsidR="00221235" w:rsidRPr="00D77AC0" w:rsidRDefault="00C466A3" w:rsidP="00677CAD">
      <w:pPr>
        <w:widowControl w:val="0"/>
        <w:numPr>
          <w:ilvl w:val="1"/>
          <w:numId w:val="11"/>
        </w:numPr>
        <w:tabs>
          <w:tab w:val="left" w:pos="9639"/>
        </w:tabs>
        <w:spacing w:after="0" w:line="240" w:lineRule="auto"/>
        <w:jc w:val="both"/>
        <w:rPr>
          <w:rFonts w:ascii="Marianne" w:eastAsia="Marianne" w:hAnsi="Marianne" w:cs="Marianne"/>
          <w:lang w:eastAsia="fr-FR"/>
        </w:rPr>
      </w:pPr>
      <w:r w:rsidRPr="00D77AC0">
        <w:rPr>
          <w:rFonts w:ascii="Marianne" w:eastAsia="Marianne" w:hAnsi="Marianne" w:cs="Marianne"/>
          <w:lang w:eastAsia="fr-FR"/>
        </w:rPr>
        <w:t xml:space="preserve">Démarrage des sessions : </w:t>
      </w:r>
      <w:r w:rsidR="00D77AC0" w:rsidRPr="00D77AC0">
        <w:rPr>
          <w:rFonts w:ascii="Marianne" w:eastAsia="Marianne" w:hAnsi="Marianne" w:cs="Marianne"/>
          <w:lang w:eastAsia="fr-FR"/>
        </w:rPr>
        <w:t>octobre 2026</w:t>
      </w:r>
    </w:p>
    <w:p w14:paraId="145EB522" w14:textId="77777777" w:rsidR="001B72C9" w:rsidRPr="001B72C9" w:rsidRDefault="001B72C9" w:rsidP="001B72C9">
      <w:pPr>
        <w:widowControl w:val="0"/>
        <w:tabs>
          <w:tab w:val="left" w:pos="9639"/>
        </w:tabs>
        <w:spacing w:after="0" w:line="240" w:lineRule="auto"/>
        <w:jc w:val="both"/>
        <w:rPr>
          <w:rFonts w:ascii="Marianne Light" w:eastAsia="Calibri" w:hAnsi="Marianne Light" w:cs="Arial"/>
        </w:rPr>
      </w:pPr>
    </w:p>
    <w:sectPr w:rsidR="001B72C9" w:rsidRPr="001B72C9" w:rsidSect="0008705E">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3A841" w14:textId="77777777" w:rsidR="00CA7B8D" w:rsidRDefault="00CA7B8D" w:rsidP="00A96FF7">
      <w:pPr>
        <w:spacing w:after="0" w:line="240" w:lineRule="auto"/>
      </w:pPr>
      <w:r>
        <w:separator/>
      </w:r>
    </w:p>
  </w:endnote>
  <w:endnote w:type="continuationSeparator" w:id="0">
    <w:p w14:paraId="587FA7F5" w14:textId="77777777" w:rsidR="00CA7B8D" w:rsidRDefault="00CA7B8D" w:rsidP="00A96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rianne Light">
    <w:panose1 w:val="02000000000000000000"/>
    <w:charset w:val="00"/>
    <w:family w:val="auto"/>
    <w:pitch w:val="variable"/>
    <w:sig w:usb0="0000000F" w:usb1="00000000" w:usb2="00000000" w:usb3="00000000" w:csb0="00000003" w:csb1="00000000"/>
  </w:font>
  <w:font w:name="Marianne">
    <w:panose1 w:val="02000000000000000000"/>
    <w:charset w:val="00"/>
    <w:family w:val="auto"/>
    <w:pitch w:val="variable"/>
    <w:sig w:usb0="0000000F" w:usb1="00000000" w:usb2="00000000" w:usb3="00000000" w:csb0="0000000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D4EC2" w14:textId="77777777" w:rsidR="00CA7B8D" w:rsidRDefault="00CA7B8D" w:rsidP="00A96FF7">
      <w:pPr>
        <w:spacing w:after="0" w:line="240" w:lineRule="auto"/>
      </w:pPr>
      <w:r>
        <w:separator/>
      </w:r>
    </w:p>
  </w:footnote>
  <w:footnote w:type="continuationSeparator" w:id="0">
    <w:p w14:paraId="24FC07EE" w14:textId="77777777" w:rsidR="00CA7B8D" w:rsidRDefault="00CA7B8D" w:rsidP="00A96F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F4D"/>
    <w:multiLevelType w:val="hybridMultilevel"/>
    <w:tmpl w:val="F39898D2"/>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FB4B8F"/>
    <w:multiLevelType w:val="hybridMultilevel"/>
    <w:tmpl w:val="D8C8FD6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2575A6"/>
    <w:multiLevelType w:val="multilevel"/>
    <w:tmpl w:val="8AF67772"/>
    <w:lvl w:ilvl="0">
      <w:start w:val="1"/>
      <w:numFmt w:val="bullet"/>
      <w:lvlText w:val="-"/>
      <w:lvlJc w:val="left"/>
      <w:pPr>
        <w:ind w:left="786" w:hanging="360"/>
      </w:pPr>
      <w:rPr>
        <w:rFonts w:ascii="Verdana" w:eastAsia="Verdana" w:hAnsi="Verdana" w:cs="Verdana"/>
      </w:rPr>
    </w:lvl>
    <w:lvl w:ilvl="1">
      <w:start w:val="1"/>
      <w:numFmt w:val="bullet"/>
      <w:lvlText w:val="o"/>
      <w:lvlJc w:val="left"/>
      <w:pPr>
        <w:ind w:left="1069" w:hanging="360"/>
      </w:pPr>
      <w:rPr>
        <w:rFonts w:ascii="Courier New" w:eastAsia="Courier New" w:hAnsi="Courier New" w:cs="Courier New"/>
      </w:rPr>
    </w:lvl>
    <w:lvl w:ilvl="2">
      <w:start w:val="1"/>
      <w:numFmt w:val="bullet"/>
      <w:lvlText w:val="▪"/>
      <w:lvlJc w:val="left"/>
      <w:pPr>
        <w:ind w:left="2226" w:hanging="360"/>
      </w:pPr>
      <w:rPr>
        <w:rFonts w:ascii="Noto Sans Symbols" w:eastAsia="Noto Sans Symbols" w:hAnsi="Noto Sans Symbols" w:cs="Noto Sans Symbols"/>
      </w:rPr>
    </w:lvl>
    <w:lvl w:ilvl="3">
      <w:start w:val="1"/>
      <w:numFmt w:val="bullet"/>
      <w:lvlText w:val="●"/>
      <w:lvlJc w:val="left"/>
      <w:pPr>
        <w:ind w:left="2946" w:hanging="360"/>
      </w:pPr>
      <w:rPr>
        <w:rFonts w:ascii="Noto Sans Symbols" w:eastAsia="Noto Sans Symbols" w:hAnsi="Noto Sans Symbols" w:cs="Noto Sans Symbols"/>
      </w:rPr>
    </w:lvl>
    <w:lvl w:ilvl="4">
      <w:start w:val="1"/>
      <w:numFmt w:val="bullet"/>
      <w:lvlText w:val="o"/>
      <w:lvlJc w:val="left"/>
      <w:pPr>
        <w:ind w:left="3666" w:hanging="360"/>
      </w:pPr>
      <w:rPr>
        <w:rFonts w:ascii="Courier New" w:eastAsia="Courier New" w:hAnsi="Courier New" w:cs="Courier New"/>
      </w:rPr>
    </w:lvl>
    <w:lvl w:ilvl="5">
      <w:start w:val="1"/>
      <w:numFmt w:val="bullet"/>
      <w:lvlText w:val="▪"/>
      <w:lvlJc w:val="left"/>
      <w:pPr>
        <w:ind w:left="4386" w:hanging="360"/>
      </w:pPr>
      <w:rPr>
        <w:rFonts w:ascii="Noto Sans Symbols" w:eastAsia="Noto Sans Symbols" w:hAnsi="Noto Sans Symbols" w:cs="Noto Sans Symbols"/>
      </w:rPr>
    </w:lvl>
    <w:lvl w:ilvl="6">
      <w:start w:val="1"/>
      <w:numFmt w:val="bullet"/>
      <w:lvlText w:val="●"/>
      <w:lvlJc w:val="left"/>
      <w:pPr>
        <w:ind w:left="5106" w:hanging="360"/>
      </w:pPr>
      <w:rPr>
        <w:rFonts w:ascii="Noto Sans Symbols" w:eastAsia="Noto Sans Symbols" w:hAnsi="Noto Sans Symbols" w:cs="Noto Sans Symbols"/>
      </w:rPr>
    </w:lvl>
    <w:lvl w:ilvl="7">
      <w:start w:val="1"/>
      <w:numFmt w:val="bullet"/>
      <w:lvlText w:val="o"/>
      <w:lvlJc w:val="left"/>
      <w:pPr>
        <w:ind w:left="5826" w:hanging="360"/>
      </w:pPr>
      <w:rPr>
        <w:rFonts w:ascii="Courier New" w:eastAsia="Courier New" w:hAnsi="Courier New" w:cs="Courier New"/>
      </w:rPr>
    </w:lvl>
    <w:lvl w:ilvl="8">
      <w:start w:val="1"/>
      <w:numFmt w:val="bullet"/>
      <w:lvlText w:val="▪"/>
      <w:lvlJc w:val="left"/>
      <w:pPr>
        <w:ind w:left="6546" w:hanging="360"/>
      </w:pPr>
      <w:rPr>
        <w:rFonts w:ascii="Noto Sans Symbols" w:eastAsia="Noto Sans Symbols" w:hAnsi="Noto Sans Symbols" w:cs="Noto Sans Symbols"/>
      </w:rPr>
    </w:lvl>
  </w:abstractNum>
  <w:abstractNum w:abstractNumId="3" w15:restartNumberingAfterBreak="0">
    <w:nsid w:val="0E8E0C8E"/>
    <w:multiLevelType w:val="hybridMultilevel"/>
    <w:tmpl w:val="96B8A2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C34B07"/>
    <w:multiLevelType w:val="multilevel"/>
    <w:tmpl w:val="24A6528C"/>
    <w:lvl w:ilvl="0">
      <w:start w:val="2"/>
      <w:numFmt w:val="decimal"/>
      <w:lvlText w:val="%1"/>
      <w:lvlJc w:val="left"/>
      <w:pPr>
        <w:ind w:left="1072" w:hanging="576"/>
      </w:pPr>
    </w:lvl>
    <w:lvl w:ilvl="1">
      <w:start w:val="1"/>
      <w:numFmt w:val="decimal"/>
      <w:lvlText w:val="%1.%2"/>
      <w:lvlJc w:val="left"/>
      <w:pPr>
        <w:ind w:left="1072" w:hanging="576"/>
      </w:pPr>
      <w:rPr>
        <w:rFonts w:ascii="Verdana" w:eastAsia="Verdana" w:hAnsi="Verdana" w:cs="Verdana"/>
        <w:b/>
        <w:color w:val="1E487C"/>
        <w:sz w:val="24"/>
        <w:szCs w:val="24"/>
      </w:rPr>
    </w:lvl>
    <w:lvl w:ilvl="2">
      <w:start w:val="1"/>
      <w:numFmt w:val="decimal"/>
      <w:lvlText w:val="%1.%2.%3"/>
      <w:lvlJc w:val="left"/>
      <w:pPr>
        <w:ind w:left="1216" w:hanging="720"/>
      </w:pPr>
      <w:rPr>
        <w:rFonts w:ascii="Verdana" w:eastAsia="Verdana" w:hAnsi="Verdana" w:cs="Verdana"/>
        <w:color w:val="1E487C"/>
        <w:sz w:val="24"/>
        <w:szCs w:val="24"/>
      </w:rPr>
    </w:lvl>
    <w:lvl w:ilvl="3">
      <w:start w:val="1"/>
      <w:numFmt w:val="bullet"/>
      <w:lvlText w:val="o"/>
      <w:lvlJc w:val="left"/>
      <w:pPr>
        <w:ind w:left="997" w:hanging="360"/>
      </w:pPr>
      <w:rPr>
        <w:rFonts w:ascii="Courier New" w:eastAsia="Courier New" w:hAnsi="Courier New" w:cs="Courier New"/>
        <w:sz w:val="20"/>
        <w:szCs w:val="20"/>
      </w:rPr>
    </w:lvl>
    <w:lvl w:ilvl="4">
      <w:start w:val="1"/>
      <w:numFmt w:val="bullet"/>
      <w:lvlText w:val="•"/>
      <w:lvlJc w:val="left"/>
      <w:pPr>
        <w:ind w:left="1357" w:hanging="360"/>
      </w:pPr>
      <w:rPr>
        <w:rFonts w:ascii="Noto Sans Symbols" w:eastAsia="Noto Sans Symbols" w:hAnsi="Noto Sans Symbols" w:cs="Noto Sans Symbols"/>
        <w:sz w:val="20"/>
        <w:szCs w:val="20"/>
      </w:rPr>
    </w:lvl>
    <w:lvl w:ilvl="5">
      <w:start w:val="1"/>
      <w:numFmt w:val="bullet"/>
      <w:lvlText w:val="•"/>
      <w:lvlJc w:val="left"/>
      <w:pPr>
        <w:ind w:left="4080" w:hanging="360"/>
      </w:pPr>
    </w:lvl>
    <w:lvl w:ilvl="6">
      <w:start w:val="1"/>
      <w:numFmt w:val="bullet"/>
      <w:lvlText w:val="•"/>
      <w:lvlJc w:val="left"/>
      <w:pPr>
        <w:ind w:left="5440" w:hanging="360"/>
      </w:pPr>
    </w:lvl>
    <w:lvl w:ilvl="7">
      <w:start w:val="1"/>
      <w:numFmt w:val="bullet"/>
      <w:lvlText w:val="•"/>
      <w:lvlJc w:val="left"/>
      <w:pPr>
        <w:ind w:left="6800" w:hanging="360"/>
      </w:pPr>
    </w:lvl>
    <w:lvl w:ilvl="8">
      <w:start w:val="1"/>
      <w:numFmt w:val="bullet"/>
      <w:lvlText w:val="•"/>
      <w:lvlJc w:val="left"/>
      <w:pPr>
        <w:ind w:left="8160" w:hanging="360"/>
      </w:pPr>
    </w:lvl>
  </w:abstractNum>
  <w:abstractNum w:abstractNumId="5" w15:restartNumberingAfterBreak="0">
    <w:nsid w:val="1268472D"/>
    <w:multiLevelType w:val="multilevel"/>
    <w:tmpl w:val="A1CCA2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B110C46"/>
    <w:multiLevelType w:val="multilevel"/>
    <w:tmpl w:val="2730E4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D5C7B69"/>
    <w:multiLevelType w:val="hybridMultilevel"/>
    <w:tmpl w:val="92C8716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D8121A2"/>
    <w:multiLevelType w:val="hybridMultilevel"/>
    <w:tmpl w:val="1D5482D6"/>
    <w:lvl w:ilvl="0" w:tplc="2DAA55D0">
      <w:numFmt w:val="bullet"/>
      <w:lvlText w:val="-"/>
      <w:lvlJc w:val="left"/>
      <w:pPr>
        <w:ind w:left="2160" w:hanging="360"/>
      </w:pPr>
      <w:rPr>
        <w:rFonts w:ascii="Arial" w:eastAsiaTheme="minorHAnsi" w:hAnsi="Arial" w:cs="Arial" w:hint="default"/>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9" w15:restartNumberingAfterBreak="0">
    <w:nsid w:val="26164684"/>
    <w:multiLevelType w:val="hybridMultilevel"/>
    <w:tmpl w:val="E5EADE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AE7DFE"/>
    <w:multiLevelType w:val="hybridMultilevel"/>
    <w:tmpl w:val="F60E1A18"/>
    <w:lvl w:ilvl="0" w:tplc="6CF688A6">
      <w:start w:val="1"/>
      <w:numFmt w:val="bullet"/>
      <w:lvlText w:val=""/>
      <w:lvlJc w:val="left"/>
      <w:pPr>
        <w:ind w:left="720" w:hanging="360"/>
      </w:pPr>
      <w:rPr>
        <w:rFonts w:ascii="Symbol" w:hAnsi="Symbol" w:hint="default"/>
        <w:color w:val="auto"/>
        <w:sz w:val="16"/>
        <w:szCs w:val="16"/>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DA4B72"/>
    <w:multiLevelType w:val="multilevel"/>
    <w:tmpl w:val="8AF67772"/>
    <w:lvl w:ilvl="0">
      <w:start w:val="1"/>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C7A0736"/>
    <w:multiLevelType w:val="hybridMultilevel"/>
    <w:tmpl w:val="C0DEA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A10080"/>
    <w:multiLevelType w:val="hybridMultilevel"/>
    <w:tmpl w:val="C630B1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412AC3"/>
    <w:multiLevelType w:val="hybridMultilevel"/>
    <w:tmpl w:val="7D6C2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4C2DA3"/>
    <w:multiLevelType w:val="hybridMultilevel"/>
    <w:tmpl w:val="185E3A0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09837D4"/>
    <w:multiLevelType w:val="hybridMultilevel"/>
    <w:tmpl w:val="F2008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3D578B9"/>
    <w:multiLevelType w:val="hybridMultilevel"/>
    <w:tmpl w:val="DEFC2874"/>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5EB9541"/>
    <w:multiLevelType w:val="hybridMultilevel"/>
    <w:tmpl w:val="981004D8"/>
    <w:lvl w:ilvl="0" w:tplc="277050E6">
      <w:start w:val="1"/>
      <w:numFmt w:val="bullet"/>
      <w:lvlText w:val=""/>
      <w:lvlJc w:val="left"/>
      <w:pPr>
        <w:ind w:left="720" w:hanging="360"/>
      </w:pPr>
      <w:rPr>
        <w:rFonts w:ascii="Symbol" w:hAnsi="Symbol" w:hint="default"/>
      </w:rPr>
    </w:lvl>
    <w:lvl w:ilvl="1" w:tplc="E0363B16">
      <w:start w:val="1"/>
      <w:numFmt w:val="bullet"/>
      <w:lvlText w:val="o"/>
      <w:lvlJc w:val="left"/>
      <w:pPr>
        <w:ind w:left="1636" w:hanging="360"/>
      </w:pPr>
      <w:rPr>
        <w:rFonts w:ascii="Courier New" w:hAnsi="Courier New" w:hint="default"/>
      </w:rPr>
    </w:lvl>
    <w:lvl w:ilvl="2" w:tplc="32B80FDC">
      <w:start w:val="1"/>
      <w:numFmt w:val="bullet"/>
      <w:lvlText w:val=""/>
      <w:lvlJc w:val="left"/>
      <w:pPr>
        <w:ind w:left="2160" w:hanging="360"/>
      </w:pPr>
      <w:rPr>
        <w:rFonts w:ascii="Wingdings" w:hAnsi="Wingdings" w:hint="default"/>
      </w:rPr>
    </w:lvl>
    <w:lvl w:ilvl="3" w:tplc="CF2EB0D6">
      <w:start w:val="1"/>
      <w:numFmt w:val="bullet"/>
      <w:lvlText w:val=""/>
      <w:lvlJc w:val="left"/>
      <w:pPr>
        <w:ind w:left="2880" w:hanging="360"/>
      </w:pPr>
      <w:rPr>
        <w:rFonts w:ascii="Symbol" w:hAnsi="Symbol" w:hint="default"/>
      </w:rPr>
    </w:lvl>
    <w:lvl w:ilvl="4" w:tplc="81181356">
      <w:start w:val="1"/>
      <w:numFmt w:val="bullet"/>
      <w:lvlText w:val="o"/>
      <w:lvlJc w:val="left"/>
      <w:pPr>
        <w:ind w:left="3600" w:hanging="360"/>
      </w:pPr>
      <w:rPr>
        <w:rFonts w:ascii="Courier New" w:hAnsi="Courier New" w:hint="default"/>
      </w:rPr>
    </w:lvl>
    <w:lvl w:ilvl="5" w:tplc="41B658D8">
      <w:start w:val="1"/>
      <w:numFmt w:val="bullet"/>
      <w:lvlText w:val=""/>
      <w:lvlJc w:val="left"/>
      <w:pPr>
        <w:ind w:left="4320" w:hanging="360"/>
      </w:pPr>
      <w:rPr>
        <w:rFonts w:ascii="Wingdings" w:hAnsi="Wingdings" w:hint="default"/>
      </w:rPr>
    </w:lvl>
    <w:lvl w:ilvl="6" w:tplc="DB7CB6B8">
      <w:start w:val="1"/>
      <w:numFmt w:val="bullet"/>
      <w:lvlText w:val=""/>
      <w:lvlJc w:val="left"/>
      <w:pPr>
        <w:ind w:left="5040" w:hanging="360"/>
      </w:pPr>
      <w:rPr>
        <w:rFonts w:ascii="Symbol" w:hAnsi="Symbol" w:hint="default"/>
      </w:rPr>
    </w:lvl>
    <w:lvl w:ilvl="7" w:tplc="46F8087C">
      <w:start w:val="1"/>
      <w:numFmt w:val="bullet"/>
      <w:lvlText w:val="o"/>
      <w:lvlJc w:val="left"/>
      <w:pPr>
        <w:ind w:left="5760" w:hanging="360"/>
      </w:pPr>
      <w:rPr>
        <w:rFonts w:ascii="Courier New" w:hAnsi="Courier New" w:hint="default"/>
      </w:rPr>
    </w:lvl>
    <w:lvl w:ilvl="8" w:tplc="E0A6C7F8">
      <w:start w:val="1"/>
      <w:numFmt w:val="bullet"/>
      <w:lvlText w:val=""/>
      <w:lvlJc w:val="left"/>
      <w:pPr>
        <w:ind w:left="6480" w:hanging="360"/>
      </w:pPr>
      <w:rPr>
        <w:rFonts w:ascii="Wingdings" w:hAnsi="Wingdings" w:hint="default"/>
      </w:rPr>
    </w:lvl>
  </w:abstractNum>
  <w:abstractNum w:abstractNumId="19" w15:restartNumberingAfterBreak="0">
    <w:nsid w:val="4D092314"/>
    <w:multiLevelType w:val="hybridMultilevel"/>
    <w:tmpl w:val="03367B2C"/>
    <w:lvl w:ilvl="0" w:tplc="2DAA55D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5E71BF"/>
    <w:multiLevelType w:val="hybridMultilevel"/>
    <w:tmpl w:val="D800F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71451"/>
    <w:multiLevelType w:val="hybridMultilevel"/>
    <w:tmpl w:val="483C9CEE"/>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2" w15:restartNumberingAfterBreak="0">
    <w:nsid w:val="5B923DA8"/>
    <w:multiLevelType w:val="hybridMultilevel"/>
    <w:tmpl w:val="28AEEF64"/>
    <w:lvl w:ilvl="0" w:tplc="AECEC1D4">
      <w:numFmt w:val="bullet"/>
      <w:lvlText w:val="-"/>
      <w:lvlJc w:val="left"/>
      <w:pPr>
        <w:ind w:left="720" w:hanging="360"/>
      </w:pPr>
      <w:rPr>
        <w:rFonts w:ascii="Arial" w:eastAsia="Times New Roman" w:hAnsi="Arial" w:hint="default"/>
        <w:color w:val="C00000"/>
        <w:sz w:val="1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6C6AAB"/>
    <w:multiLevelType w:val="hybridMultilevel"/>
    <w:tmpl w:val="F07456D4"/>
    <w:lvl w:ilvl="0" w:tplc="62F6D816">
      <w:start w:val="3"/>
      <w:numFmt w:val="bullet"/>
      <w:lvlText w:val="-"/>
      <w:lvlJc w:val="left"/>
      <w:pPr>
        <w:ind w:left="720" w:hanging="360"/>
      </w:pPr>
      <w:rPr>
        <w:rFonts w:ascii="Trebuchet MS" w:eastAsia="Times New Roman" w:hAnsi="Trebuchet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E51749"/>
    <w:multiLevelType w:val="multilevel"/>
    <w:tmpl w:val="134EE8C8"/>
    <w:lvl w:ilvl="0">
      <w:start w:val="1"/>
      <w:numFmt w:val="bullet"/>
      <w:lvlText w:val="-"/>
      <w:lvlJc w:val="left"/>
      <w:pPr>
        <w:ind w:left="1357" w:hanging="360"/>
      </w:pPr>
      <w:rPr>
        <w:rFonts w:ascii="Arial" w:eastAsia="Arial" w:hAnsi="Arial" w:cs="Arial"/>
        <w:sz w:val="20"/>
        <w:szCs w:val="20"/>
      </w:rPr>
    </w:lvl>
    <w:lvl w:ilvl="1">
      <w:start w:val="1"/>
      <w:numFmt w:val="bullet"/>
      <w:lvlText w:val="o"/>
      <w:lvlJc w:val="left"/>
      <w:pPr>
        <w:ind w:left="2077" w:hanging="360"/>
      </w:pPr>
      <w:rPr>
        <w:rFonts w:ascii="Courier New" w:eastAsia="Courier New" w:hAnsi="Courier New" w:cs="Courier New"/>
      </w:rPr>
    </w:lvl>
    <w:lvl w:ilvl="2">
      <w:start w:val="1"/>
      <w:numFmt w:val="bullet"/>
      <w:lvlText w:val="✔"/>
      <w:lvlJc w:val="left"/>
      <w:pPr>
        <w:ind w:left="2797" w:hanging="360"/>
      </w:pPr>
      <w:rPr>
        <w:rFonts w:ascii="Noto Sans Symbols" w:eastAsia="Noto Sans Symbols" w:hAnsi="Noto Sans Symbols" w:cs="Noto Sans Symbols"/>
      </w:rPr>
    </w:lvl>
    <w:lvl w:ilvl="3">
      <w:start w:val="1"/>
      <w:numFmt w:val="bullet"/>
      <w:lvlText w:val="●"/>
      <w:lvlJc w:val="left"/>
      <w:pPr>
        <w:ind w:left="3517" w:hanging="360"/>
      </w:pPr>
      <w:rPr>
        <w:rFonts w:ascii="Noto Sans Symbols" w:eastAsia="Noto Sans Symbols" w:hAnsi="Noto Sans Symbols" w:cs="Noto Sans Symbols"/>
      </w:rPr>
    </w:lvl>
    <w:lvl w:ilvl="4">
      <w:start w:val="1"/>
      <w:numFmt w:val="bullet"/>
      <w:lvlText w:val="o"/>
      <w:lvlJc w:val="left"/>
      <w:pPr>
        <w:ind w:left="4237" w:hanging="360"/>
      </w:pPr>
      <w:rPr>
        <w:rFonts w:ascii="Courier New" w:eastAsia="Courier New" w:hAnsi="Courier New" w:cs="Courier New"/>
      </w:rPr>
    </w:lvl>
    <w:lvl w:ilvl="5">
      <w:start w:val="1"/>
      <w:numFmt w:val="bullet"/>
      <w:lvlText w:val="▪"/>
      <w:lvlJc w:val="left"/>
      <w:pPr>
        <w:ind w:left="4957" w:hanging="360"/>
      </w:pPr>
      <w:rPr>
        <w:rFonts w:ascii="Noto Sans Symbols" w:eastAsia="Noto Sans Symbols" w:hAnsi="Noto Sans Symbols" w:cs="Noto Sans Symbols"/>
      </w:rPr>
    </w:lvl>
    <w:lvl w:ilvl="6">
      <w:start w:val="1"/>
      <w:numFmt w:val="bullet"/>
      <w:lvlText w:val="●"/>
      <w:lvlJc w:val="left"/>
      <w:pPr>
        <w:ind w:left="5677" w:hanging="360"/>
      </w:pPr>
      <w:rPr>
        <w:rFonts w:ascii="Noto Sans Symbols" w:eastAsia="Noto Sans Symbols" w:hAnsi="Noto Sans Symbols" w:cs="Noto Sans Symbols"/>
      </w:rPr>
    </w:lvl>
    <w:lvl w:ilvl="7">
      <w:start w:val="1"/>
      <w:numFmt w:val="bullet"/>
      <w:lvlText w:val="o"/>
      <w:lvlJc w:val="left"/>
      <w:pPr>
        <w:ind w:left="6397" w:hanging="360"/>
      </w:pPr>
      <w:rPr>
        <w:rFonts w:ascii="Courier New" w:eastAsia="Courier New" w:hAnsi="Courier New" w:cs="Courier New"/>
      </w:rPr>
    </w:lvl>
    <w:lvl w:ilvl="8">
      <w:start w:val="1"/>
      <w:numFmt w:val="bullet"/>
      <w:lvlText w:val="▪"/>
      <w:lvlJc w:val="left"/>
      <w:pPr>
        <w:ind w:left="7117" w:hanging="360"/>
      </w:pPr>
      <w:rPr>
        <w:rFonts w:ascii="Noto Sans Symbols" w:eastAsia="Noto Sans Symbols" w:hAnsi="Noto Sans Symbols" w:cs="Noto Sans Symbols"/>
      </w:rPr>
    </w:lvl>
  </w:abstractNum>
  <w:abstractNum w:abstractNumId="25" w15:restartNumberingAfterBreak="0">
    <w:nsid w:val="65DB4925"/>
    <w:multiLevelType w:val="multilevel"/>
    <w:tmpl w:val="951602D6"/>
    <w:lvl w:ilvl="0">
      <w:start w:val="1"/>
      <w:numFmt w:val="bullet"/>
      <w:lvlText w:val="-"/>
      <w:lvlJc w:val="left"/>
      <w:pPr>
        <w:ind w:left="1357" w:hanging="360"/>
      </w:pPr>
      <w:rPr>
        <w:rFonts w:ascii="Arial" w:eastAsia="Arial" w:hAnsi="Arial" w:cs="Arial"/>
        <w:sz w:val="20"/>
        <w:szCs w:val="20"/>
      </w:rPr>
    </w:lvl>
    <w:lvl w:ilvl="1">
      <w:start w:val="1"/>
      <w:numFmt w:val="bullet"/>
      <w:lvlText w:val="o"/>
      <w:lvlJc w:val="left"/>
      <w:pPr>
        <w:ind w:left="2077" w:hanging="360"/>
      </w:pPr>
      <w:rPr>
        <w:rFonts w:ascii="Courier New" w:eastAsia="Courier New" w:hAnsi="Courier New" w:cs="Courier New"/>
      </w:rPr>
    </w:lvl>
    <w:lvl w:ilvl="2">
      <w:start w:val="1"/>
      <w:numFmt w:val="bullet"/>
      <w:lvlText w:val=""/>
      <w:lvlJc w:val="left"/>
      <w:pPr>
        <w:ind w:left="2797" w:hanging="360"/>
      </w:pPr>
      <w:rPr>
        <w:rFonts w:ascii="Symbol" w:hAnsi="Symbol" w:hint="default"/>
      </w:rPr>
    </w:lvl>
    <w:lvl w:ilvl="3">
      <w:start w:val="1"/>
      <w:numFmt w:val="bullet"/>
      <w:lvlText w:val="●"/>
      <w:lvlJc w:val="left"/>
      <w:pPr>
        <w:ind w:left="3517" w:hanging="360"/>
      </w:pPr>
      <w:rPr>
        <w:rFonts w:ascii="Noto Sans Symbols" w:eastAsia="Noto Sans Symbols" w:hAnsi="Noto Sans Symbols" w:cs="Noto Sans Symbols"/>
      </w:rPr>
    </w:lvl>
    <w:lvl w:ilvl="4">
      <w:start w:val="1"/>
      <w:numFmt w:val="bullet"/>
      <w:lvlText w:val="o"/>
      <w:lvlJc w:val="left"/>
      <w:pPr>
        <w:ind w:left="4237" w:hanging="360"/>
      </w:pPr>
      <w:rPr>
        <w:rFonts w:ascii="Courier New" w:eastAsia="Courier New" w:hAnsi="Courier New" w:cs="Courier New"/>
      </w:rPr>
    </w:lvl>
    <w:lvl w:ilvl="5">
      <w:start w:val="1"/>
      <w:numFmt w:val="bullet"/>
      <w:lvlText w:val="▪"/>
      <w:lvlJc w:val="left"/>
      <w:pPr>
        <w:ind w:left="4957" w:hanging="360"/>
      </w:pPr>
      <w:rPr>
        <w:rFonts w:ascii="Noto Sans Symbols" w:eastAsia="Noto Sans Symbols" w:hAnsi="Noto Sans Symbols" w:cs="Noto Sans Symbols"/>
      </w:rPr>
    </w:lvl>
    <w:lvl w:ilvl="6">
      <w:start w:val="1"/>
      <w:numFmt w:val="bullet"/>
      <w:lvlText w:val="●"/>
      <w:lvlJc w:val="left"/>
      <w:pPr>
        <w:ind w:left="5677" w:hanging="360"/>
      </w:pPr>
      <w:rPr>
        <w:rFonts w:ascii="Noto Sans Symbols" w:eastAsia="Noto Sans Symbols" w:hAnsi="Noto Sans Symbols" w:cs="Noto Sans Symbols"/>
      </w:rPr>
    </w:lvl>
    <w:lvl w:ilvl="7">
      <w:start w:val="1"/>
      <w:numFmt w:val="bullet"/>
      <w:lvlText w:val="o"/>
      <w:lvlJc w:val="left"/>
      <w:pPr>
        <w:ind w:left="6397" w:hanging="360"/>
      </w:pPr>
      <w:rPr>
        <w:rFonts w:ascii="Courier New" w:eastAsia="Courier New" w:hAnsi="Courier New" w:cs="Courier New"/>
      </w:rPr>
    </w:lvl>
    <w:lvl w:ilvl="8">
      <w:start w:val="1"/>
      <w:numFmt w:val="bullet"/>
      <w:lvlText w:val="▪"/>
      <w:lvlJc w:val="left"/>
      <w:pPr>
        <w:ind w:left="7117" w:hanging="360"/>
      </w:pPr>
      <w:rPr>
        <w:rFonts w:ascii="Noto Sans Symbols" w:eastAsia="Noto Sans Symbols" w:hAnsi="Noto Sans Symbols" w:cs="Noto Sans Symbols"/>
      </w:rPr>
    </w:lvl>
  </w:abstractNum>
  <w:abstractNum w:abstractNumId="26" w15:restartNumberingAfterBreak="0">
    <w:nsid w:val="697623DC"/>
    <w:multiLevelType w:val="hybridMultilevel"/>
    <w:tmpl w:val="FD506DB2"/>
    <w:lvl w:ilvl="0" w:tplc="E5F43EDE">
      <w:start w:val="1"/>
      <w:numFmt w:val="bullet"/>
      <w:lvlText w:val="•"/>
      <w:lvlJc w:val="left"/>
      <w:pPr>
        <w:tabs>
          <w:tab w:val="num" w:pos="720"/>
        </w:tabs>
        <w:ind w:left="720" w:hanging="360"/>
      </w:pPr>
      <w:rPr>
        <w:rFonts w:ascii="Arial" w:hAnsi="Arial" w:hint="default"/>
      </w:rPr>
    </w:lvl>
    <w:lvl w:ilvl="1" w:tplc="14B01D04" w:tentative="1">
      <w:start w:val="1"/>
      <w:numFmt w:val="bullet"/>
      <w:lvlText w:val="•"/>
      <w:lvlJc w:val="left"/>
      <w:pPr>
        <w:tabs>
          <w:tab w:val="num" w:pos="1440"/>
        </w:tabs>
        <w:ind w:left="1440" w:hanging="360"/>
      </w:pPr>
      <w:rPr>
        <w:rFonts w:ascii="Arial" w:hAnsi="Arial" w:hint="default"/>
      </w:rPr>
    </w:lvl>
    <w:lvl w:ilvl="2" w:tplc="74A41F68" w:tentative="1">
      <w:start w:val="1"/>
      <w:numFmt w:val="bullet"/>
      <w:lvlText w:val="•"/>
      <w:lvlJc w:val="left"/>
      <w:pPr>
        <w:tabs>
          <w:tab w:val="num" w:pos="2160"/>
        </w:tabs>
        <w:ind w:left="2160" w:hanging="360"/>
      </w:pPr>
      <w:rPr>
        <w:rFonts w:ascii="Arial" w:hAnsi="Arial" w:hint="default"/>
      </w:rPr>
    </w:lvl>
    <w:lvl w:ilvl="3" w:tplc="2536E704" w:tentative="1">
      <w:start w:val="1"/>
      <w:numFmt w:val="bullet"/>
      <w:lvlText w:val="•"/>
      <w:lvlJc w:val="left"/>
      <w:pPr>
        <w:tabs>
          <w:tab w:val="num" w:pos="2880"/>
        </w:tabs>
        <w:ind w:left="2880" w:hanging="360"/>
      </w:pPr>
      <w:rPr>
        <w:rFonts w:ascii="Arial" w:hAnsi="Arial" w:hint="default"/>
      </w:rPr>
    </w:lvl>
    <w:lvl w:ilvl="4" w:tplc="1F2E9A72" w:tentative="1">
      <w:start w:val="1"/>
      <w:numFmt w:val="bullet"/>
      <w:lvlText w:val="•"/>
      <w:lvlJc w:val="left"/>
      <w:pPr>
        <w:tabs>
          <w:tab w:val="num" w:pos="3600"/>
        </w:tabs>
        <w:ind w:left="3600" w:hanging="360"/>
      </w:pPr>
      <w:rPr>
        <w:rFonts w:ascii="Arial" w:hAnsi="Arial" w:hint="default"/>
      </w:rPr>
    </w:lvl>
    <w:lvl w:ilvl="5" w:tplc="71A40F7E" w:tentative="1">
      <w:start w:val="1"/>
      <w:numFmt w:val="bullet"/>
      <w:lvlText w:val="•"/>
      <w:lvlJc w:val="left"/>
      <w:pPr>
        <w:tabs>
          <w:tab w:val="num" w:pos="4320"/>
        </w:tabs>
        <w:ind w:left="4320" w:hanging="360"/>
      </w:pPr>
      <w:rPr>
        <w:rFonts w:ascii="Arial" w:hAnsi="Arial" w:hint="default"/>
      </w:rPr>
    </w:lvl>
    <w:lvl w:ilvl="6" w:tplc="CD8AB764" w:tentative="1">
      <w:start w:val="1"/>
      <w:numFmt w:val="bullet"/>
      <w:lvlText w:val="•"/>
      <w:lvlJc w:val="left"/>
      <w:pPr>
        <w:tabs>
          <w:tab w:val="num" w:pos="5040"/>
        </w:tabs>
        <w:ind w:left="5040" w:hanging="360"/>
      </w:pPr>
      <w:rPr>
        <w:rFonts w:ascii="Arial" w:hAnsi="Arial" w:hint="default"/>
      </w:rPr>
    </w:lvl>
    <w:lvl w:ilvl="7" w:tplc="EA28AA88" w:tentative="1">
      <w:start w:val="1"/>
      <w:numFmt w:val="bullet"/>
      <w:lvlText w:val="•"/>
      <w:lvlJc w:val="left"/>
      <w:pPr>
        <w:tabs>
          <w:tab w:val="num" w:pos="5760"/>
        </w:tabs>
        <w:ind w:left="5760" w:hanging="360"/>
      </w:pPr>
      <w:rPr>
        <w:rFonts w:ascii="Arial" w:hAnsi="Arial" w:hint="default"/>
      </w:rPr>
    </w:lvl>
    <w:lvl w:ilvl="8" w:tplc="90AA5E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A2841F3"/>
    <w:multiLevelType w:val="hybridMultilevel"/>
    <w:tmpl w:val="07280998"/>
    <w:lvl w:ilvl="0" w:tplc="040C0019">
      <w:start w:val="1"/>
      <w:numFmt w:val="lowerLetter"/>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CB074FB"/>
    <w:multiLevelType w:val="hybridMultilevel"/>
    <w:tmpl w:val="0FBC0D60"/>
    <w:lvl w:ilvl="0" w:tplc="2DAA55D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BC1E78"/>
    <w:multiLevelType w:val="hybridMultilevel"/>
    <w:tmpl w:val="1AA446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3C06182"/>
    <w:multiLevelType w:val="multilevel"/>
    <w:tmpl w:val="EFE82A20"/>
    <w:lvl w:ilvl="0">
      <w:start w:val="1"/>
      <w:numFmt w:val="bullet"/>
      <w:lvlText w:val="-"/>
      <w:lvlJc w:val="left"/>
      <w:pPr>
        <w:ind w:left="1357" w:hanging="360"/>
      </w:pPr>
      <w:rPr>
        <w:rFonts w:ascii="Arial" w:eastAsia="Arial" w:hAnsi="Arial" w:cs="Arial"/>
        <w:sz w:val="20"/>
        <w:szCs w:val="20"/>
      </w:rPr>
    </w:lvl>
    <w:lvl w:ilvl="1">
      <w:numFmt w:val="bullet"/>
      <w:lvlText w:val="-"/>
      <w:lvlJc w:val="left"/>
      <w:pPr>
        <w:ind w:left="2077" w:hanging="360"/>
      </w:pPr>
      <w:rPr>
        <w:rFonts w:ascii="Arial" w:eastAsiaTheme="minorHAnsi" w:hAnsi="Arial" w:cs="Arial" w:hint="default"/>
      </w:rPr>
    </w:lvl>
    <w:lvl w:ilvl="2">
      <w:numFmt w:val="bullet"/>
      <w:lvlText w:val="-"/>
      <w:lvlJc w:val="left"/>
      <w:pPr>
        <w:ind w:left="2797" w:hanging="360"/>
      </w:pPr>
      <w:rPr>
        <w:rFonts w:ascii="Arial" w:eastAsiaTheme="minorHAnsi" w:hAnsi="Arial" w:cs="Arial" w:hint="default"/>
      </w:rPr>
    </w:lvl>
    <w:lvl w:ilvl="3">
      <w:numFmt w:val="bullet"/>
      <w:lvlText w:val="-"/>
      <w:lvlJc w:val="left"/>
      <w:pPr>
        <w:ind w:left="3517" w:hanging="360"/>
      </w:pPr>
      <w:rPr>
        <w:rFonts w:ascii="Arial" w:eastAsiaTheme="minorHAnsi" w:hAnsi="Arial" w:cs="Arial" w:hint="default"/>
      </w:rPr>
    </w:lvl>
    <w:lvl w:ilvl="4">
      <w:start w:val="1"/>
      <w:numFmt w:val="bullet"/>
      <w:lvlText w:val="o"/>
      <w:lvlJc w:val="left"/>
      <w:pPr>
        <w:ind w:left="4237" w:hanging="360"/>
      </w:pPr>
      <w:rPr>
        <w:rFonts w:ascii="Courier New" w:eastAsia="Courier New" w:hAnsi="Courier New" w:cs="Courier New"/>
      </w:rPr>
    </w:lvl>
    <w:lvl w:ilvl="5">
      <w:start w:val="1"/>
      <w:numFmt w:val="bullet"/>
      <w:lvlText w:val="▪"/>
      <w:lvlJc w:val="left"/>
      <w:pPr>
        <w:ind w:left="4957" w:hanging="360"/>
      </w:pPr>
      <w:rPr>
        <w:rFonts w:ascii="Noto Sans Symbols" w:eastAsia="Noto Sans Symbols" w:hAnsi="Noto Sans Symbols" w:cs="Noto Sans Symbols"/>
      </w:rPr>
    </w:lvl>
    <w:lvl w:ilvl="6">
      <w:start w:val="1"/>
      <w:numFmt w:val="bullet"/>
      <w:lvlText w:val="●"/>
      <w:lvlJc w:val="left"/>
      <w:pPr>
        <w:ind w:left="5677" w:hanging="360"/>
      </w:pPr>
      <w:rPr>
        <w:rFonts w:ascii="Noto Sans Symbols" w:eastAsia="Noto Sans Symbols" w:hAnsi="Noto Sans Symbols" w:cs="Noto Sans Symbols"/>
      </w:rPr>
    </w:lvl>
    <w:lvl w:ilvl="7">
      <w:start w:val="1"/>
      <w:numFmt w:val="bullet"/>
      <w:lvlText w:val="o"/>
      <w:lvlJc w:val="left"/>
      <w:pPr>
        <w:ind w:left="6397" w:hanging="360"/>
      </w:pPr>
      <w:rPr>
        <w:rFonts w:ascii="Courier New" w:eastAsia="Courier New" w:hAnsi="Courier New" w:cs="Courier New"/>
      </w:rPr>
    </w:lvl>
    <w:lvl w:ilvl="8">
      <w:start w:val="1"/>
      <w:numFmt w:val="bullet"/>
      <w:lvlText w:val="▪"/>
      <w:lvlJc w:val="left"/>
      <w:pPr>
        <w:ind w:left="7117" w:hanging="360"/>
      </w:pPr>
      <w:rPr>
        <w:rFonts w:ascii="Noto Sans Symbols" w:eastAsia="Noto Sans Symbols" w:hAnsi="Noto Sans Symbols" w:cs="Noto Sans Symbols"/>
      </w:rPr>
    </w:lvl>
  </w:abstractNum>
  <w:num w:numId="1" w16cid:durableId="899055057">
    <w:abstractNumId w:val="17"/>
  </w:num>
  <w:num w:numId="2" w16cid:durableId="1099981644">
    <w:abstractNumId w:val="22"/>
  </w:num>
  <w:num w:numId="3" w16cid:durableId="985742215">
    <w:abstractNumId w:val="21"/>
  </w:num>
  <w:num w:numId="4" w16cid:durableId="1674258423">
    <w:abstractNumId w:val="14"/>
  </w:num>
  <w:num w:numId="5" w16cid:durableId="1588927309">
    <w:abstractNumId w:val="3"/>
  </w:num>
  <w:num w:numId="6" w16cid:durableId="854340760">
    <w:abstractNumId w:val="15"/>
  </w:num>
  <w:num w:numId="7" w16cid:durableId="1110473837">
    <w:abstractNumId w:val="27"/>
  </w:num>
  <w:num w:numId="8" w16cid:durableId="2074816713">
    <w:abstractNumId w:val="8"/>
  </w:num>
  <w:num w:numId="9" w16cid:durableId="1634796121">
    <w:abstractNumId w:val="7"/>
  </w:num>
  <w:num w:numId="10" w16cid:durableId="1141314153">
    <w:abstractNumId w:val="4"/>
  </w:num>
  <w:num w:numId="11" w16cid:durableId="1417441101">
    <w:abstractNumId w:val="2"/>
  </w:num>
  <w:num w:numId="12" w16cid:durableId="405303476">
    <w:abstractNumId w:val="5"/>
  </w:num>
  <w:num w:numId="13" w16cid:durableId="1026101647">
    <w:abstractNumId w:val="11"/>
  </w:num>
  <w:num w:numId="14" w16cid:durableId="1368260785">
    <w:abstractNumId w:val="6"/>
  </w:num>
  <w:num w:numId="15" w16cid:durableId="175927533">
    <w:abstractNumId w:val="24"/>
  </w:num>
  <w:num w:numId="16" w16cid:durableId="1536043782">
    <w:abstractNumId w:val="9"/>
  </w:num>
  <w:num w:numId="17" w16cid:durableId="56242493">
    <w:abstractNumId w:val="25"/>
  </w:num>
  <w:num w:numId="18" w16cid:durableId="1964770426">
    <w:abstractNumId w:val="30"/>
  </w:num>
  <w:num w:numId="19" w16cid:durableId="1167476967">
    <w:abstractNumId w:val="20"/>
  </w:num>
  <w:num w:numId="20" w16cid:durableId="1880044279">
    <w:abstractNumId w:val="16"/>
  </w:num>
  <w:num w:numId="21" w16cid:durableId="1514418337">
    <w:abstractNumId w:val="12"/>
  </w:num>
  <w:num w:numId="22" w16cid:durableId="519006812">
    <w:abstractNumId w:val="28"/>
  </w:num>
  <w:num w:numId="23" w16cid:durableId="1073435303">
    <w:abstractNumId w:val="19"/>
  </w:num>
  <w:num w:numId="24" w16cid:durableId="789514595">
    <w:abstractNumId w:val="23"/>
  </w:num>
  <w:num w:numId="25" w16cid:durableId="727991859">
    <w:abstractNumId w:val="4"/>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26" w16cid:durableId="1340086389">
    <w:abstractNumId w:val="18"/>
  </w:num>
  <w:num w:numId="27" w16cid:durableId="2144273353">
    <w:abstractNumId w:val="29"/>
  </w:num>
  <w:num w:numId="28" w16cid:durableId="993339524">
    <w:abstractNumId w:val="1"/>
  </w:num>
  <w:num w:numId="29" w16cid:durableId="1933079843">
    <w:abstractNumId w:val="26"/>
  </w:num>
  <w:num w:numId="30" w16cid:durableId="1204752651">
    <w:abstractNumId w:val="13"/>
  </w:num>
  <w:num w:numId="31" w16cid:durableId="545995282">
    <w:abstractNumId w:val="10"/>
  </w:num>
  <w:num w:numId="32" w16cid:durableId="543368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622"/>
    <w:rsid w:val="000015EA"/>
    <w:rsid w:val="00001602"/>
    <w:rsid w:val="00003913"/>
    <w:rsid w:val="000125BB"/>
    <w:rsid w:val="000162B2"/>
    <w:rsid w:val="00022910"/>
    <w:rsid w:val="00023749"/>
    <w:rsid w:val="00025E86"/>
    <w:rsid w:val="00031412"/>
    <w:rsid w:val="00032C6E"/>
    <w:rsid w:val="00033114"/>
    <w:rsid w:val="00034E5E"/>
    <w:rsid w:val="0008705E"/>
    <w:rsid w:val="000903C1"/>
    <w:rsid w:val="000A109B"/>
    <w:rsid w:val="000B1D8C"/>
    <w:rsid w:val="000B6E72"/>
    <w:rsid w:val="000B7F08"/>
    <w:rsid w:val="000C00BC"/>
    <w:rsid w:val="000C2F83"/>
    <w:rsid w:val="000D1793"/>
    <w:rsid w:val="000D25E6"/>
    <w:rsid w:val="000E4DAD"/>
    <w:rsid w:val="00100A38"/>
    <w:rsid w:val="0010114D"/>
    <w:rsid w:val="00102CD4"/>
    <w:rsid w:val="001169BB"/>
    <w:rsid w:val="00120097"/>
    <w:rsid w:val="00122A7C"/>
    <w:rsid w:val="00133237"/>
    <w:rsid w:val="0013623F"/>
    <w:rsid w:val="001468F6"/>
    <w:rsid w:val="0016322A"/>
    <w:rsid w:val="0017740A"/>
    <w:rsid w:val="00184911"/>
    <w:rsid w:val="00190009"/>
    <w:rsid w:val="00195737"/>
    <w:rsid w:val="001A018C"/>
    <w:rsid w:val="001A5E9B"/>
    <w:rsid w:val="001B72C9"/>
    <w:rsid w:val="001B73F0"/>
    <w:rsid w:val="001D1169"/>
    <w:rsid w:val="001D3DE1"/>
    <w:rsid w:val="001D6795"/>
    <w:rsid w:val="001F2A1B"/>
    <w:rsid w:val="002061F9"/>
    <w:rsid w:val="00211F6F"/>
    <w:rsid w:val="00212891"/>
    <w:rsid w:val="0021701C"/>
    <w:rsid w:val="00221235"/>
    <w:rsid w:val="00222FCF"/>
    <w:rsid w:val="00232667"/>
    <w:rsid w:val="002504C1"/>
    <w:rsid w:val="002536CC"/>
    <w:rsid w:val="00256ECD"/>
    <w:rsid w:val="002632D0"/>
    <w:rsid w:val="0026538B"/>
    <w:rsid w:val="002654BA"/>
    <w:rsid w:val="00267CCE"/>
    <w:rsid w:val="002714E2"/>
    <w:rsid w:val="00275BE4"/>
    <w:rsid w:val="00284272"/>
    <w:rsid w:val="002908A6"/>
    <w:rsid w:val="00293C1E"/>
    <w:rsid w:val="002A2466"/>
    <w:rsid w:val="002B0D95"/>
    <w:rsid w:val="002B373F"/>
    <w:rsid w:val="002B430B"/>
    <w:rsid w:val="002D1107"/>
    <w:rsid w:val="002D69FC"/>
    <w:rsid w:val="002D795B"/>
    <w:rsid w:val="002E57CA"/>
    <w:rsid w:val="002F43F4"/>
    <w:rsid w:val="00306581"/>
    <w:rsid w:val="00306821"/>
    <w:rsid w:val="00312F84"/>
    <w:rsid w:val="0031459F"/>
    <w:rsid w:val="003178B7"/>
    <w:rsid w:val="00320910"/>
    <w:rsid w:val="00321B4F"/>
    <w:rsid w:val="0032594B"/>
    <w:rsid w:val="0034533E"/>
    <w:rsid w:val="0035264A"/>
    <w:rsid w:val="003531A2"/>
    <w:rsid w:val="003660CA"/>
    <w:rsid w:val="0037416E"/>
    <w:rsid w:val="00376D9F"/>
    <w:rsid w:val="00381DD0"/>
    <w:rsid w:val="00390024"/>
    <w:rsid w:val="003A13BD"/>
    <w:rsid w:val="003A1438"/>
    <w:rsid w:val="003B2AAD"/>
    <w:rsid w:val="003B2BB1"/>
    <w:rsid w:val="003C0B96"/>
    <w:rsid w:val="003D433B"/>
    <w:rsid w:val="003D4CE1"/>
    <w:rsid w:val="003E1C49"/>
    <w:rsid w:val="003E4775"/>
    <w:rsid w:val="004010AE"/>
    <w:rsid w:val="00402C22"/>
    <w:rsid w:val="004038C1"/>
    <w:rsid w:val="00404CD9"/>
    <w:rsid w:val="00411493"/>
    <w:rsid w:val="00415609"/>
    <w:rsid w:val="0043303F"/>
    <w:rsid w:val="00435546"/>
    <w:rsid w:val="0044154A"/>
    <w:rsid w:val="00441773"/>
    <w:rsid w:val="004450B4"/>
    <w:rsid w:val="00447F93"/>
    <w:rsid w:val="0047493E"/>
    <w:rsid w:val="00486520"/>
    <w:rsid w:val="0049017A"/>
    <w:rsid w:val="00496BF1"/>
    <w:rsid w:val="004A25BF"/>
    <w:rsid w:val="004A2887"/>
    <w:rsid w:val="004B31E7"/>
    <w:rsid w:val="004C4588"/>
    <w:rsid w:val="004C7729"/>
    <w:rsid w:val="004D2A56"/>
    <w:rsid w:val="004D5929"/>
    <w:rsid w:val="004E6780"/>
    <w:rsid w:val="004F0962"/>
    <w:rsid w:val="00500714"/>
    <w:rsid w:val="00502E92"/>
    <w:rsid w:val="005064DA"/>
    <w:rsid w:val="00512B16"/>
    <w:rsid w:val="00515829"/>
    <w:rsid w:val="00515A3D"/>
    <w:rsid w:val="00517F89"/>
    <w:rsid w:val="00526295"/>
    <w:rsid w:val="0052661C"/>
    <w:rsid w:val="00543C20"/>
    <w:rsid w:val="00544C21"/>
    <w:rsid w:val="0055445D"/>
    <w:rsid w:val="00561340"/>
    <w:rsid w:val="00563CD3"/>
    <w:rsid w:val="005710AF"/>
    <w:rsid w:val="00584C51"/>
    <w:rsid w:val="00590C67"/>
    <w:rsid w:val="005A055D"/>
    <w:rsid w:val="005C040C"/>
    <w:rsid w:val="005C158A"/>
    <w:rsid w:val="005C2CF8"/>
    <w:rsid w:val="005C5272"/>
    <w:rsid w:val="005D35BA"/>
    <w:rsid w:val="00606BDB"/>
    <w:rsid w:val="00610369"/>
    <w:rsid w:val="00613E73"/>
    <w:rsid w:val="00617786"/>
    <w:rsid w:val="00635A7B"/>
    <w:rsid w:val="00636E09"/>
    <w:rsid w:val="006420D3"/>
    <w:rsid w:val="00643EC0"/>
    <w:rsid w:val="00645A85"/>
    <w:rsid w:val="006464FA"/>
    <w:rsid w:val="0065709F"/>
    <w:rsid w:val="00657124"/>
    <w:rsid w:val="00666A9C"/>
    <w:rsid w:val="00670374"/>
    <w:rsid w:val="006736A4"/>
    <w:rsid w:val="00673EE1"/>
    <w:rsid w:val="00677CAD"/>
    <w:rsid w:val="0068786C"/>
    <w:rsid w:val="00690B35"/>
    <w:rsid w:val="00695D08"/>
    <w:rsid w:val="006A4526"/>
    <w:rsid w:val="006B2287"/>
    <w:rsid w:val="006B5634"/>
    <w:rsid w:val="006C14CB"/>
    <w:rsid w:val="006C20CD"/>
    <w:rsid w:val="006D0126"/>
    <w:rsid w:val="006D1750"/>
    <w:rsid w:val="006D733A"/>
    <w:rsid w:val="006E5A21"/>
    <w:rsid w:val="006F0291"/>
    <w:rsid w:val="007045C6"/>
    <w:rsid w:val="00716A28"/>
    <w:rsid w:val="00733847"/>
    <w:rsid w:val="007627B5"/>
    <w:rsid w:val="007655E1"/>
    <w:rsid w:val="00772F2C"/>
    <w:rsid w:val="00780976"/>
    <w:rsid w:val="007810E9"/>
    <w:rsid w:val="007845A2"/>
    <w:rsid w:val="00787013"/>
    <w:rsid w:val="00790534"/>
    <w:rsid w:val="00794EED"/>
    <w:rsid w:val="00796B8B"/>
    <w:rsid w:val="007A6732"/>
    <w:rsid w:val="007B0F10"/>
    <w:rsid w:val="007B7CFD"/>
    <w:rsid w:val="007C2463"/>
    <w:rsid w:val="007C285F"/>
    <w:rsid w:val="007C376E"/>
    <w:rsid w:val="007C72E5"/>
    <w:rsid w:val="007E15D2"/>
    <w:rsid w:val="007E2BDE"/>
    <w:rsid w:val="007F6F38"/>
    <w:rsid w:val="00801467"/>
    <w:rsid w:val="00802EDD"/>
    <w:rsid w:val="008135F8"/>
    <w:rsid w:val="008165B5"/>
    <w:rsid w:val="00816B6A"/>
    <w:rsid w:val="00817ED7"/>
    <w:rsid w:val="00824854"/>
    <w:rsid w:val="00827295"/>
    <w:rsid w:val="00850910"/>
    <w:rsid w:val="00853722"/>
    <w:rsid w:val="00855EB7"/>
    <w:rsid w:val="00857950"/>
    <w:rsid w:val="00860710"/>
    <w:rsid w:val="00860F6C"/>
    <w:rsid w:val="008615EE"/>
    <w:rsid w:val="0087063E"/>
    <w:rsid w:val="00872FB1"/>
    <w:rsid w:val="008754E6"/>
    <w:rsid w:val="008770FC"/>
    <w:rsid w:val="008A1632"/>
    <w:rsid w:val="008A4931"/>
    <w:rsid w:val="008B36A8"/>
    <w:rsid w:val="008C07DD"/>
    <w:rsid w:val="008C3F50"/>
    <w:rsid w:val="008C446D"/>
    <w:rsid w:val="008D4F03"/>
    <w:rsid w:val="008D79FA"/>
    <w:rsid w:val="008E089E"/>
    <w:rsid w:val="008E2D5B"/>
    <w:rsid w:val="008F073E"/>
    <w:rsid w:val="008F7AF1"/>
    <w:rsid w:val="0090150A"/>
    <w:rsid w:val="00901CBB"/>
    <w:rsid w:val="009070C4"/>
    <w:rsid w:val="009262B0"/>
    <w:rsid w:val="00931BC5"/>
    <w:rsid w:val="00944134"/>
    <w:rsid w:val="009449EB"/>
    <w:rsid w:val="00946336"/>
    <w:rsid w:val="00953B90"/>
    <w:rsid w:val="00954A25"/>
    <w:rsid w:val="00971DDF"/>
    <w:rsid w:val="00972074"/>
    <w:rsid w:val="00972360"/>
    <w:rsid w:val="0097737C"/>
    <w:rsid w:val="00986EEB"/>
    <w:rsid w:val="00994117"/>
    <w:rsid w:val="00997712"/>
    <w:rsid w:val="009A05FC"/>
    <w:rsid w:val="009A7C23"/>
    <w:rsid w:val="009B0BA0"/>
    <w:rsid w:val="009C345C"/>
    <w:rsid w:val="009E527F"/>
    <w:rsid w:val="009E5DD9"/>
    <w:rsid w:val="009F0B5A"/>
    <w:rsid w:val="009F42B2"/>
    <w:rsid w:val="009F732C"/>
    <w:rsid w:val="00A22F91"/>
    <w:rsid w:val="00A302B9"/>
    <w:rsid w:val="00A53865"/>
    <w:rsid w:val="00A54E60"/>
    <w:rsid w:val="00A64FAF"/>
    <w:rsid w:val="00A6546D"/>
    <w:rsid w:val="00A75B98"/>
    <w:rsid w:val="00A77692"/>
    <w:rsid w:val="00A8244D"/>
    <w:rsid w:val="00A871B7"/>
    <w:rsid w:val="00A96FF7"/>
    <w:rsid w:val="00AD4224"/>
    <w:rsid w:val="00B02E9B"/>
    <w:rsid w:val="00B03963"/>
    <w:rsid w:val="00B04D87"/>
    <w:rsid w:val="00B07527"/>
    <w:rsid w:val="00B1084E"/>
    <w:rsid w:val="00B24048"/>
    <w:rsid w:val="00B30951"/>
    <w:rsid w:val="00B30A84"/>
    <w:rsid w:val="00B47224"/>
    <w:rsid w:val="00B51107"/>
    <w:rsid w:val="00B62743"/>
    <w:rsid w:val="00B6558C"/>
    <w:rsid w:val="00B721EF"/>
    <w:rsid w:val="00B72411"/>
    <w:rsid w:val="00B73169"/>
    <w:rsid w:val="00B75849"/>
    <w:rsid w:val="00BB20AF"/>
    <w:rsid w:val="00BB3C9A"/>
    <w:rsid w:val="00BB61EB"/>
    <w:rsid w:val="00BD5685"/>
    <w:rsid w:val="00BE0622"/>
    <w:rsid w:val="00BE2011"/>
    <w:rsid w:val="00C31B25"/>
    <w:rsid w:val="00C41863"/>
    <w:rsid w:val="00C45CD0"/>
    <w:rsid w:val="00C461F1"/>
    <w:rsid w:val="00C466A3"/>
    <w:rsid w:val="00C55676"/>
    <w:rsid w:val="00C634CA"/>
    <w:rsid w:val="00C65917"/>
    <w:rsid w:val="00C743B9"/>
    <w:rsid w:val="00C75A27"/>
    <w:rsid w:val="00C8503E"/>
    <w:rsid w:val="00C92F95"/>
    <w:rsid w:val="00C96B09"/>
    <w:rsid w:val="00C97FC4"/>
    <w:rsid w:val="00CA166B"/>
    <w:rsid w:val="00CA233C"/>
    <w:rsid w:val="00CA7B8D"/>
    <w:rsid w:val="00CA7FE8"/>
    <w:rsid w:val="00CB3AC4"/>
    <w:rsid w:val="00CB6901"/>
    <w:rsid w:val="00CC62C5"/>
    <w:rsid w:val="00CD1A59"/>
    <w:rsid w:val="00CD1F3A"/>
    <w:rsid w:val="00CD23E9"/>
    <w:rsid w:val="00CD6193"/>
    <w:rsid w:val="00CE2F54"/>
    <w:rsid w:val="00CF7F55"/>
    <w:rsid w:val="00D00765"/>
    <w:rsid w:val="00D039EF"/>
    <w:rsid w:val="00D10127"/>
    <w:rsid w:val="00D12E1C"/>
    <w:rsid w:val="00D17692"/>
    <w:rsid w:val="00D208D3"/>
    <w:rsid w:val="00D245D8"/>
    <w:rsid w:val="00D50EB7"/>
    <w:rsid w:val="00D51749"/>
    <w:rsid w:val="00D52C5B"/>
    <w:rsid w:val="00D565C9"/>
    <w:rsid w:val="00D71D4C"/>
    <w:rsid w:val="00D72B6E"/>
    <w:rsid w:val="00D77AC0"/>
    <w:rsid w:val="00D87BF6"/>
    <w:rsid w:val="00D93E56"/>
    <w:rsid w:val="00DC1968"/>
    <w:rsid w:val="00DD171F"/>
    <w:rsid w:val="00DF3995"/>
    <w:rsid w:val="00DF58C7"/>
    <w:rsid w:val="00E03FDB"/>
    <w:rsid w:val="00E056D7"/>
    <w:rsid w:val="00E06F2D"/>
    <w:rsid w:val="00E12A36"/>
    <w:rsid w:val="00E1552E"/>
    <w:rsid w:val="00E213D6"/>
    <w:rsid w:val="00E32BAE"/>
    <w:rsid w:val="00E407F9"/>
    <w:rsid w:val="00E4339D"/>
    <w:rsid w:val="00E437A1"/>
    <w:rsid w:val="00E529B0"/>
    <w:rsid w:val="00E54FD4"/>
    <w:rsid w:val="00E67535"/>
    <w:rsid w:val="00E7106D"/>
    <w:rsid w:val="00E83516"/>
    <w:rsid w:val="00E85B44"/>
    <w:rsid w:val="00EB5896"/>
    <w:rsid w:val="00EB77CF"/>
    <w:rsid w:val="00EC201F"/>
    <w:rsid w:val="00EC2589"/>
    <w:rsid w:val="00EE26BE"/>
    <w:rsid w:val="00EF6C12"/>
    <w:rsid w:val="00F0250D"/>
    <w:rsid w:val="00F142EC"/>
    <w:rsid w:val="00F21543"/>
    <w:rsid w:val="00F3187F"/>
    <w:rsid w:val="00F32ED9"/>
    <w:rsid w:val="00F337A0"/>
    <w:rsid w:val="00F35F99"/>
    <w:rsid w:val="00F40DC7"/>
    <w:rsid w:val="00F50421"/>
    <w:rsid w:val="00F5710B"/>
    <w:rsid w:val="00F601DC"/>
    <w:rsid w:val="00F7008B"/>
    <w:rsid w:val="00F70503"/>
    <w:rsid w:val="00F71D0B"/>
    <w:rsid w:val="00F74816"/>
    <w:rsid w:val="00F85E3B"/>
    <w:rsid w:val="00F96A9A"/>
    <w:rsid w:val="00FB307D"/>
    <w:rsid w:val="00FB7BA4"/>
    <w:rsid w:val="00FF2842"/>
    <w:rsid w:val="00FF4DA0"/>
    <w:rsid w:val="0B30ECD0"/>
    <w:rsid w:val="0E77E8E4"/>
    <w:rsid w:val="14605171"/>
    <w:rsid w:val="16493867"/>
    <w:rsid w:val="168AA5E1"/>
    <w:rsid w:val="18A96DD3"/>
    <w:rsid w:val="21BEBBFE"/>
    <w:rsid w:val="24A88321"/>
    <w:rsid w:val="2ADA9B51"/>
    <w:rsid w:val="2BF1724C"/>
    <w:rsid w:val="2FA3EB8A"/>
    <w:rsid w:val="33F16DCC"/>
    <w:rsid w:val="3C0FD409"/>
    <w:rsid w:val="4682B099"/>
    <w:rsid w:val="4A58FF21"/>
    <w:rsid w:val="4BC2145B"/>
    <w:rsid w:val="583FC0EC"/>
    <w:rsid w:val="6341AB3D"/>
    <w:rsid w:val="66C37AD7"/>
    <w:rsid w:val="66E4BC5E"/>
    <w:rsid w:val="6C5908A6"/>
    <w:rsid w:val="6D9CD13D"/>
    <w:rsid w:val="75A725FA"/>
    <w:rsid w:val="7FF4F1A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A1C52"/>
  <w15:chartTrackingRefBased/>
  <w15:docId w15:val="{7B2D4C25-5310-4AD1-A1B5-59B3D1D3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semiHidden/>
    <w:unhideWhenUsed/>
    <w:qFormat/>
    <w:rsid w:val="002F43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rsid w:val="002F43F4"/>
    <w:pPr>
      <w:widowControl w:val="0"/>
      <w:spacing w:after="0" w:line="240" w:lineRule="auto"/>
      <w:ind w:left="1216" w:hanging="720"/>
      <w:outlineLvl w:val="2"/>
    </w:pPr>
    <w:rPr>
      <w:rFonts w:ascii="Verdana" w:eastAsia="Verdana" w:hAnsi="Verdana" w:cs="Verdana"/>
      <w:sz w:val="24"/>
      <w:szCs w:val="24"/>
      <w:u w:val="single"/>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BE0622"/>
    <w:pPr>
      <w:ind w:left="720"/>
      <w:contextualSpacing/>
    </w:pPr>
  </w:style>
  <w:style w:type="character" w:customStyle="1" w:styleId="Titre3Car">
    <w:name w:val="Titre 3 Car"/>
    <w:basedOn w:val="Policepardfaut"/>
    <w:link w:val="Titre3"/>
    <w:rsid w:val="002F43F4"/>
    <w:rPr>
      <w:rFonts w:ascii="Verdana" w:eastAsia="Verdana" w:hAnsi="Verdana" w:cs="Verdana"/>
      <w:sz w:val="24"/>
      <w:szCs w:val="24"/>
      <w:u w:val="single"/>
      <w:lang w:eastAsia="fr-FR"/>
    </w:rPr>
  </w:style>
  <w:style w:type="character" w:customStyle="1" w:styleId="Titre2Car">
    <w:name w:val="Titre 2 Car"/>
    <w:basedOn w:val="Policepardfaut"/>
    <w:link w:val="Titre2"/>
    <w:uiPriority w:val="9"/>
    <w:semiHidden/>
    <w:rsid w:val="002F43F4"/>
    <w:rPr>
      <w:rFonts w:asciiTheme="majorHAnsi" w:eastAsiaTheme="majorEastAsia" w:hAnsiTheme="majorHAnsi" w:cstheme="majorBidi"/>
      <w:color w:val="2E74B5" w:themeColor="accent1" w:themeShade="BF"/>
      <w:sz w:val="26"/>
      <w:szCs w:val="26"/>
    </w:rPr>
  </w:style>
  <w:style w:type="character" w:styleId="Lienhypertexte">
    <w:name w:val="Hyperlink"/>
    <w:basedOn w:val="Policepardfaut"/>
    <w:uiPriority w:val="99"/>
    <w:unhideWhenUsed/>
    <w:rsid w:val="00CC62C5"/>
    <w:rPr>
      <w:color w:val="0563C1" w:themeColor="hyperlink"/>
      <w:u w:val="single"/>
    </w:rPr>
  </w:style>
  <w:style w:type="paragraph" w:styleId="Textedebulles">
    <w:name w:val="Balloon Text"/>
    <w:basedOn w:val="Normal"/>
    <w:link w:val="TextedebullesCar"/>
    <w:uiPriority w:val="99"/>
    <w:semiHidden/>
    <w:unhideWhenUsed/>
    <w:rsid w:val="00256EC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56ECD"/>
    <w:rPr>
      <w:rFonts w:ascii="Segoe UI" w:hAnsi="Segoe UI" w:cs="Segoe UI"/>
      <w:sz w:val="18"/>
      <w:szCs w:val="18"/>
    </w:rPr>
  </w:style>
  <w:style w:type="table" w:styleId="Grilledutableau">
    <w:name w:val="Table Grid"/>
    <w:basedOn w:val="TableauNormal"/>
    <w:uiPriority w:val="39"/>
    <w:rsid w:val="00A96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unhideWhenUsed/>
    <w:rsid w:val="00A96FF7"/>
    <w:pPr>
      <w:spacing w:after="0" w:line="240" w:lineRule="auto"/>
    </w:pPr>
    <w:rPr>
      <w:sz w:val="20"/>
      <w:szCs w:val="20"/>
    </w:rPr>
  </w:style>
  <w:style w:type="character" w:customStyle="1" w:styleId="NotedefinCar">
    <w:name w:val="Note de fin Car"/>
    <w:basedOn w:val="Policepardfaut"/>
    <w:link w:val="Notedefin"/>
    <w:uiPriority w:val="99"/>
    <w:rsid w:val="00A96FF7"/>
    <w:rPr>
      <w:sz w:val="20"/>
      <w:szCs w:val="20"/>
    </w:rPr>
  </w:style>
  <w:style w:type="character" w:styleId="Appeldenotedefin">
    <w:name w:val="endnote reference"/>
    <w:basedOn w:val="Policepardfaut"/>
    <w:uiPriority w:val="99"/>
    <w:semiHidden/>
    <w:unhideWhenUsed/>
    <w:rsid w:val="00A96FF7"/>
    <w:rPr>
      <w:vertAlign w:val="superscript"/>
    </w:rPr>
  </w:style>
  <w:style w:type="character" w:styleId="Marquedecommentaire">
    <w:name w:val="annotation reference"/>
    <w:basedOn w:val="Policepardfaut"/>
    <w:uiPriority w:val="99"/>
    <w:semiHidden/>
    <w:unhideWhenUsed/>
    <w:rsid w:val="00DF3995"/>
    <w:rPr>
      <w:sz w:val="16"/>
      <w:szCs w:val="16"/>
    </w:rPr>
  </w:style>
  <w:style w:type="paragraph" w:styleId="Commentaire">
    <w:name w:val="annotation text"/>
    <w:basedOn w:val="Normal"/>
    <w:link w:val="CommentaireCar"/>
    <w:uiPriority w:val="99"/>
    <w:semiHidden/>
    <w:unhideWhenUsed/>
    <w:rsid w:val="00DF3995"/>
    <w:pPr>
      <w:spacing w:line="240" w:lineRule="auto"/>
    </w:pPr>
    <w:rPr>
      <w:sz w:val="20"/>
      <w:szCs w:val="20"/>
    </w:rPr>
  </w:style>
  <w:style w:type="character" w:customStyle="1" w:styleId="CommentaireCar">
    <w:name w:val="Commentaire Car"/>
    <w:basedOn w:val="Policepardfaut"/>
    <w:link w:val="Commentaire"/>
    <w:uiPriority w:val="99"/>
    <w:semiHidden/>
    <w:rsid w:val="00DF3995"/>
    <w:rPr>
      <w:sz w:val="20"/>
      <w:szCs w:val="20"/>
    </w:rPr>
  </w:style>
  <w:style w:type="paragraph" w:styleId="Objetducommentaire">
    <w:name w:val="annotation subject"/>
    <w:basedOn w:val="Commentaire"/>
    <w:next w:val="Commentaire"/>
    <w:link w:val="ObjetducommentaireCar"/>
    <w:uiPriority w:val="99"/>
    <w:semiHidden/>
    <w:unhideWhenUsed/>
    <w:rsid w:val="00DF3995"/>
    <w:rPr>
      <w:b/>
      <w:bCs/>
    </w:rPr>
  </w:style>
  <w:style w:type="character" w:customStyle="1" w:styleId="ObjetducommentaireCar">
    <w:name w:val="Objet du commentaire Car"/>
    <w:basedOn w:val="CommentaireCar"/>
    <w:link w:val="Objetducommentaire"/>
    <w:uiPriority w:val="99"/>
    <w:semiHidden/>
    <w:rsid w:val="00DF3995"/>
    <w:rPr>
      <w:b/>
      <w:bCs/>
      <w:sz w:val="20"/>
      <w:szCs w:val="20"/>
    </w:rPr>
  </w:style>
  <w:style w:type="paragraph" w:styleId="NormalWeb">
    <w:name w:val="Normal (Web)"/>
    <w:basedOn w:val="Normal"/>
    <w:uiPriority w:val="99"/>
    <w:unhideWhenUsed/>
    <w:rsid w:val="00402C2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ParagraphedelisteCar">
    <w:name w:val="Paragraphe de liste Car"/>
    <w:link w:val="Paragraphedeliste"/>
    <w:uiPriority w:val="34"/>
    <w:rsid w:val="008E2D5B"/>
  </w:style>
  <w:style w:type="paragraph" w:styleId="En-tte">
    <w:name w:val="header"/>
    <w:basedOn w:val="Normal"/>
    <w:link w:val="En-tteCar"/>
    <w:uiPriority w:val="99"/>
    <w:semiHidden/>
    <w:unhideWhenUsed/>
    <w:rsid w:val="00CA233C"/>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CA233C"/>
  </w:style>
  <w:style w:type="paragraph" w:styleId="Pieddepage">
    <w:name w:val="footer"/>
    <w:basedOn w:val="Normal"/>
    <w:link w:val="PieddepageCar"/>
    <w:uiPriority w:val="99"/>
    <w:semiHidden/>
    <w:unhideWhenUsed/>
    <w:rsid w:val="00CA233C"/>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CA233C"/>
  </w:style>
  <w:style w:type="character" w:styleId="Mentionnonrsolue">
    <w:name w:val="Unresolved Mention"/>
    <w:basedOn w:val="Policepardfaut"/>
    <w:uiPriority w:val="99"/>
    <w:semiHidden/>
    <w:unhideWhenUsed/>
    <w:rsid w:val="0049017A"/>
    <w:rPr>
      <w:color w:val="605E5C"/>
      <w:shd w:val="clear" w:color="auto" w:fill="E1DFDD"/>
    </w:rPr>
  </w:style>
  <w:style w:type="paragraph" w:styleId="Retraitcorpsdetexte">
    <w:name w:val="Body Text Indent"/>
    <w:basedOn w:val="Normal"/>
    <w:link w:val="RetraitcorpsdetexteCar"/>
    <w:rsid w:val="00F3187F"/>
    <w:pPr>
      <w:spacing w:after="0" w:line="240" w:lineRule="auto"/>
      <w:ind w:left="720"/>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rsid w:val="00F3187F"/>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086173">
      <w:bodyDiv w:val="1"/>
      <w:marLeft w:val="0"/>
      <w:marRight w:val="0"/>
      <w:marTop w:val="0"/>
      <w:marBottom w:val="0"/>
      <w:divBdr>
        <w:top w:val="none" w:sz="0" w:space="0" w:color="auto"/>
        <w:left w:val="none" w:sz="0" w:space="0" w:color="auto"/>
        <w:bottom w:val="none" w:sz="0" w:space="0" w:color="auto"/>
        <w:right w:val="none" w:sz="0" w:space="0" w:color="auto"/>
      </w:divBdr>
    </w:div>
    <w:div w:id="998919726">
      <w:bodyDiv w:val="1"/>
      <w:marLeft w:val="0"/>
      <w:marRight w:val="0"/>
      <w:marTop w:val="0"/>
      <w:marBottom w:val="0"/>
      <w:divBdr>
        <w:top w:val="none" w:sz="0" w:space="0" w:color="auto"/>
        <w:left w:val="none" w:sz="0" w:space="0" w:color="auto"/>
        <w:bottom w:val="none" w:sz="0" w:space="0" w:color="auto"/>
        <w:right w:val="none" w:sz="0" w:space="0" w:color="auto"/>
      </w:divBdr>
    </w:div>
    <w:div w:id="178214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othermies.fr/outils/guides/boite-outils-la-geothermie-assistee-par-pompe-chaleur-ademe-afpg" TargetMode="External"/><Relationship Id="rId3" Type="http://schemas.openxmlformats.org/officeDocument/2006/relationships/settings" Target="settings.xml"/><Relationship Id="rId7" Type="http://schemas.openxmlformats.org/officeDocument/2006/relationships/hyperlink" Target="http://www.adem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ce3bfb-fff1-481a-835b-0a342757958d}" enabled="1" method="Standard" siteId="{cb6c2492-4a85-4b15-85a1-ed94d47e5849}" removed="0"/>
</clbl:labelList>
</file>

<file path=docProps/app.xml><?xml version="1.0" encoding="utf-8"?>
<Properties xmlns="http://schemas.openxmlformats.org/officeDocument/2006/extended-properties" xmlns:vt="http://schemas.openxmlformats.org/officeDocument/2006/docPropsVTypes">
  <Template>Normal</Template>
  <TotalTime>26</TotalTime>
  <Pages>11</Pages>
  <Words>3616</Words>
  <Characters>19892</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ADEME</Company>
  <LinksUpToDate>false</LinksUpToDate>
  <CharactersWithSpaces>23462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BAART Natalie</dc:creator>
  <cp:keywords/>
  <dc:description/>
  <cp:lastModifiedBy>LEMESLE Manon</cp:lastModifiedBy>
  <cp:revision>3</cp:revision>
  <dcterms:created xsi:type="dcterms:W3CDTF">2026-03-02T14:02:00Z</dcterms:created>
  <dcterms:modified xsi:type="dcterms:W3CDTF">2026-03-02T17:17:00Z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ce3bfb-fff1-481a-835b-0a342757958d_Enabled">
    <vt:lpwstr>true</vt:lpwstr>
  </property>
  <property fmtid="{D5CDD505-2E9C-101B-9397-08002B2CF9AE}" pid="3" name="MSIP_Label_98ce3bfb-fff1-481a-835b-0a342757958d_SetDate">
    <vt:lpwstr>2025-09-18T14:47:02Z</vt:lpwstr>
  </property>
  <property fmtid="{D5CDD505-2E9C-101B-9397-08002B2CF9AE}" pid="4" name="MSIP_Label_98ce3bfb-fff1-481a-835b-0a342757958d_Method">
    <vt:lpwstr>Standard</vt:lpwstr>
  </property>
  <property fmtid="{D5CDD505-2E9C-101B-9397-08002B2CF9AE}" pid="5" name="MSIP_Label_98ce3bfb-fff1-481a-835b-0a342757958d_Name">
    <vt:lpwstr>C0 - Public</vt:lpwstr>
  </property>
  <property fmtid="{D5CDD505-2E9C-101B-9397-08002B2CF9AE}" pid="6" name="MSIP_Label_98ce3bfb-fff1-481a-835b-0a342757958d_SiteId">
    <vt:lpwstr>cb6c2492-4a85-4b15-85a1-ed94d47e5849</vt:lpwstr>
  </property>
  <property fmtid="{D5CDD505-2E9C-101B-9397-08002B2CF9AE}" pid="7" name="MSIP_Label_98ce3bfb-fff1-481a-835b-0a342757958d_ActionId">
    <vt:lpwstr>b9330d17-b918-4969-961e-6e84ce03bb25</vt:lpwstr>
  </property>
  <property fmtid="{D5CDD505-2E9C-101B-9397-08002B2CF9AE}" pid="8" name="MSIP_Label_98ce3bfb-fff1-481a-835b-0a342757958d_ContentBits">
    <vt:lpwstr>0</vt:lpwstr>
  </property>
  <property fmtid="{D5CDD505-2E9C-101B-9397-08002B2CF9AE}" pid="9" name="MSIP_Label_98ce3bfb-fff1-481a-835b-0a342757958d_Tag">
    <vt:lpwstr>10, 3, 0, 1</vt:lpwstr>
  </property>
</Properties>
</file>